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C1D" w:rsidRPr="003D0D97" w:rsidRDefault="00233C1D" w:rsidP="00233C1D">
      <w:pPr>
        <w:shd w:val="clear" w:color="auto" w:fill="FFFFFF"/>
        <w:spacing w:line="319" w:lineRule="exact"/>
        <w:jc w:val="center"/>
        <w:rPr>
          <w:color w:val="000000" w:themeColor="text1"/>
          <w:sz w:val="28"/>
          <w:szCs w:val="28"/>
        </w:rPr>
      </w:pPr>
      <w:r w:rsidRPr="003D0D97">
        <w:rPr>
          <w:b/>
          <w:bCs/>
          <w:color w:val="000000" w:themeColor="text1"/>
          <w:spacing w:val="-11"/>
          <w:sz w:val="28"/>
          <w:szCs w:val="28"/>
        </w:rPr>
        <w:t>Российская Федерация</w:t>
      </w:r>
    </w:p>
    <w:p w:rsidR="00233C1D" w:rsidRPr="003D0D97" w:rsidRDefault="00233C1D" w:rsidP="00233C1D">
      <w:pPr>
        <w:shd w:val="clear" w:color="auto" w:fill="FFFFFF"/>
        <w:spacing w:line="319" w:lineRule="exact"/>
        <w:ind w:right="-1"/>
        <w:jc w:val="center"/>
        <w:rPr>
          <w:b/>
          <w:bCs/>
          <w:color w:val="000000" w:themeColor="text1"/>
          <w:spacing w:val="-11"/>
          <w:sz w:val="28"/>
          <w:szCs w:val="28"/>
        </w:rPr>
      </w:pPr>
      <w:r w:rsidRPr="003D0D97">
        <w:rPr>
          <w:b/>
          <w:bCs/>
          <w:color w:val="000000" w:themeColor="text1"/>
          <w:spacing w:val="-11"/>
          <w:sz w:val="28"/>
          <w:szCs w:val="28"/>
        </w:rPr>
        <w:t>Иркутская область</w:t>
      </w:r>
    </w:p>
    <w:p w:rsidR="00233C1D" w:rsidRPr="003D0D97" w:rsidRDefault="00233C1D" w:rsidP="00233C1D">
      <w:pPr>
        <w:shd w:val="clear" w:color="auto" w:fill="FFFFFF"/>
        <w:spacing w:line="319" w:lineRule="exact"/>
        <w:ind w:right="-6"/>
        <w:jc w:val="center"/>
        <w:rPr>
          <w:color w:val="000000" w:themeColor="text1"/>
          <w:sz w:val="28"/>
          <w:szCs w:val="28"/>
        </w:rPr>
      </w:pPr>
      <w:r w:rsidRPr="003D0D97">
        <w:rPr>
          <w:b/>
          <w:bCs/>
          <w:color w:val="000000" w:themeColor="text1"/>
          <w:spacing w:val="-12"/>
          <w:sz w:val="28"/>
          <w:szCs w:val="28"/>
        </w:rPr>
        <w:t>Усольское районное муниципальное образование</w:t>
      </w:r>
    </w:p>
    <w:p w:rsidR="00233C1D" w:rsidRPr="003D0D97" w:rsidRDefault="00233C1D" w:rsidP="00233C1D">
      <w:pPr>
        <w:shd w:val="clear" w:color="auto" w:fill="FFFFFF"/>
        <w:spacing w:line="319" w:lineRule="exact"/>
        <w:jc w:val="center"/>
        <w:rPr>
          <w:color w:val="000000" w:themeColor="text1"/>
          <w:sz w:val="28"/>
          <w:szCs w:val="28"/>
        </w:rPr>
      </w:pPr>
      <w:r w:rsidRPr="003D0D97">
        <w:rPr>
          <w:b/>
          <w:bCs/>
          <w:color w:val="000000" w:themeColor="text1"/>
          <w:spacing w:val="49"/>
          <w:sz w:val="28"/>
          <w:szCs w:val="28"/>
        </w:rPr>
        <w:t>ДУМА</w:t>
      </w:r>
    </w:p>
    <w:p w:rsidR="00233C1D" w:rsidRPr="003D0D97" w:rsidRDefault="00233C1D" w:rsidP="00233C1D">
      <w:pPr>
        <w:shd w:val="clear" w:color="auto" w:fill="FFFFFF"/>
        <w:spacing w:line="319" w:lineRule="exact"/>
        <w:jc w:val="center"/>
        <w:rPr>
          <w:color w:val="000000" w:themeColor="text1"/>
          <w:sz w:val="28"/>
          <w:szCs w:val="28"/>
        </w:rPr>
      </w:pPr>
      <w:r w:rsidRPr="003D0D97">
        <w:rPr>
          <w:b/>
          <w:bCs/>
          <w:color w:val="000000" w:themeColor="text1"/>
          <w:spacing w:val="-10"/>
          <w:sz w:val="28"/>
          <w:szCs w:val="28"/>
        </w:rPr>
        <w:t>Сельского поселения</w:t>
      </w:r>
    </w:p>
    <w:p w:rsidR="00233C1D" w:rsidRPr="003D0D97" w:rsidRDefault="00233C1D" w:rsidP="00233C1D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  <w:r w:rsidRPr="003D0D97">
        <w:rPr>
          <w:b/>
          <w:bCs/>
          <w:color w:val="000000" w:themeColor="text1"/>
          <w:spacing w:val="-11"/>
          <w:sz w:val="28"/>
          <w:szCs w:val="28"/>
        </w:rPr>
        <w:t>Новомальтинского муниципального образования</w:t>
      </w:r>
    </w:p>
    <w:p w:rsidR="00233C1D" w:rsidRPr="003D0D97" w:rsidRDefault="00233C1D" w:rsidP="00233C1D">
      <w:pPr>
        <w:shd w:val="clear" w:color="auto" w:fill="FFFFFF"/>
        <w:spacing w:line="319" w:lineRule="exact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четвёртого созыва</w:t>
      </w:r>
    </w:p>
    <w:p w:rsidR="00233C1D" w:rsidRPr="00B2590F" w:rsidRDefault="00233C1D" w:rsidP="00233C1D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sz w:val="28"/>
          <w:szCs w:val="28"/>
        </w:rPr>
      </w:pPr>
    </w:p>
    <w:p w:rsidR="00233C1D" w:rsidRPr="003D0D97" w:rsidRDefault="00233C1D" w:rsidP="00233C1D">
      <w:pPr>
        <w:shd w:val="clear" w:color="auto" w:fill="FFFFFF"/>
        <w:spacing w:line="319" w:lineRule="exact"/>
        <w:ind w:left="226"/>
        <w:jc w:val="center"/>
        <w:rPr>
          <w:b/>
          <w:bCs/>
          <w:color w:val="000000" w:themeColor="text1"/>
          <w:spacing w:val="49"/>
          <w:sz w:val="28"/>
          <w:szCs w:val="28"/>
        </w:rPr>
      </w:pPr>
      <w:r>
        <w:rPr>
          <w:b/>
          <w:bCs/>
          <w:color w:val="000000" w:themeColor="text1"/>
          <w:spacing w:val="49"/>
          <w:sz w:val="28"/>
          <w:szCs w:val="28"/>
        </w:rPr>
        <w:t xml:space="preserve">РЕШЕНИЕ </w:t>
      </w:r>
    </w:p>
    <w:p w:rsidR="00233C1D" w:rsidRPr="006B260D" w:rsidRDefault="00233C1D" w:rsidP="00233C1D">
      <w:pPr>
        <w:shd w:val="clear" w:color="auto" w:fill="FFFFFF"/>
        <w:tabs>
          <w:tab w:val="left" w:leader="underscore" w:pos="1649"/>
        </w:tabs>
        <w:spacing w:line="319" w:lineRule="exact"/>
        <w:ind w:left="226"/>
        <w:rPr>
          <w:color w:val="323232"/>
          <w:sz w:val="28"/>
          <w:szCs w:val="28"/>
        </w:rPr>
      </w:pPr>
      <w:r>
        <w:rPr>
          <w:color w:val="323232"/>
          <w:spacing w:val="-19"/>
          <w:sz w:val="28"/>
          <w:szCs w:val="28"/>
        </w:rPr>
        <w:t xml:space="preserve">от 30.03.2021 года                                                                                                                            № </w:t>
      </w:r>
      <w:r w:rsidR="0067435D">
        <w:rPr>
          <w:color w:val="323232"/>
          <w:spacing w:val="-19"/>
          <w:sz w:val="28"/>
          <w:szCs w:val="28"/>
        </w:rPr>
        <w:t>128</w:t>
      </w:r>
    </w:p>
    <w:p w:rsidR="00233C1D" w:rsidRPr="00492739" w:rsidRDefault="00233C1D" w:rsidP="00233C1D">
      <w:pPr>
        <w:shd w:val="clear" w:color="auto" w:fill="FFFFFF"/>
        <w:jc w:val="center"/>
        <w:rPr>
          <w:color w:val="323232"/>
          <w:spacing w:val="-10"/>
          <w:sz w:val="28"/>
          <w:szCs w:val="28"/>
        </w:rPr>
      </w:pPr>
      <w:r w:rsidRPr="00492739">
        <w:rPr>
          <w:color w:val="323232"/>
          <w:spacing w:val="-10"/>
          <w:sz w:val="28"/>
          <w:szCs w:val="28"/>
        </w:rPr>
        <w:t>п. Новомальтинск</w:t>
      </w:r>
    </w:p>
    <w:p w:rsidR="00233C1D" w:rsidRDefault="00233C1D" w:rsidP="00233C1D"/>
    <w:p w:rsidR="00233C1D" w:rsidRDefault="00233C1D" w:rsidP="00233C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думы от 25.02.2021г. № 121 «Об утверждении прогнозного </w:t>
      </w:r>
      <w:proofErr w:type="gramStart"/>
      <w:r>
        <w:rPr>
          <w:b/>
          <w:sz w:val="28"/>
          <w:szCs w:val="28"/>
        </w:rPr>
        <w:t>плана приватизации муниципального имущества сельского поселения</w:t>
      </w:r>
      <w:proofErr w:type="gramEnd"/>
      <w:r>
        <w:rPr>
          <w:b/>
          <w:sz w:val="28"/>
          <w:szCs w:val="28"/>
        </w:rPr>
        <w:t xml:space="preserve"> Новомальтинского муниципального образования на 2021 год</w:t>
      </w:r>
    </w:p>
    <w:p w:rsidR="00233C1D" w:rsidRDefault="00233C1D" w:rsidP="00233C1D">
      <w:pPr>
        <w:jc w:val="center"/>
        <w:rPr>
          <w:sz w:val="28"/>
          <w:szCs w:val="28"/>
        </w:rPr>
      </w:pPr>
    </w:p>
    <w:p w:rsidR="00233C1D" w:rsidRPr="000B754E" w:rsidRDefault="00233C1D" w:rsidP="00233C1D">
      <w:pPr>
        <w:spacing w:after="75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21 декабря 2001 года № 178-ФЗ «О приватизации государственного и муниципального имущества», от 06 октября 2003 года № 131-ФЗ «Об общих принципах организации местного самоуправления в Российской Федерации», Положения о порядке приватизации имущества, находящегося в собственности Новомальтинского муниципального образования, </w:t>
      </w:r>
      <w:r w:rsidR="0067435D">
        <w:rPr>
          <w:sz w:val="28"/>
          <w:szCs w:val="28"/>
        </w:rPr>
        <w:t>утверждённым</w:t>
      </w:r>
      <w:r>
        <w:rPr>
          <w:sz w:val="28"/>
          <w:szCs w:val="28"/>
        </w:rPr>
        <w:t xml:space="preserve"> решением Думы сельского поселения Новомальтинского муниципального образования от 24.12.2015 года № 130, </w:t>
      </w:r>
      <w:r w:rsidRPr="00CE4AAC">
        <w:rPr>
          <w:sz w:val="28"/>
          <w:szCs w:val="28"/>
        </w:rPr>
        <w:t>руководствуясь статьями 47,54,55 Устава Новомальтинского муниципального образования, Дума сельского поселения Новомальтинского</w:t>
      </w:r>
      <w:r w:rsidRPr="000B754E">
        <w:rPr>
          <w:sz w:val="28"/>
          <w:szCs w:val="28"/>
        </w:rPr>
        <w:t xml:space="preserve"> муниципального образования </w:t>
      </w:r>
    </w:p>
    <w:p w:rsidR="00233C1D" w:rsidRPr="00824BEA" w:rsidRDefault="00233C1D" w:rsidP="00233C1D">
      <w:pPr>
        <w:pStyle w:val="a3"/>
        <w:jc w:val="both"/>
        <w:rPr>
          <w:sz w:val="28"/>
          <w:szCs w:val="28"/>
        </w:rPr>
      </w:pPr>
      <w:r w:rsidRPr="00824BEA">
        <w:rPr>
          <w:sz w:val="28"/>
          <w:szCs w:val="28"/>
        </w:rPr>
        <w:t>РЕШИЛА:</w:t>
      </w:r>
    </w:p>
    <w:p w:rsidR="00233C1D" w:rsidRPr="00233C1D" w:rsidRDefault="00233C1D" w:rsidP="00233C1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1.Внести изменение в решение думы </w:t>
      </w:r>
      <w:r w:rsidRPr="00233C1D">
        <w:rPr>
          <w:sz w:val="28"/>
          <w:szCs w:val="28"/>
        </w:rPr>
        <w:t>от 25.02.2021г. № 121 «Об утверждении прогнозного плана приватизации муниципального имущества сельского поселения Новомальтинского муниципального образования на 2021 год</w:t>
      </w:r>
      <w:r>
        <w:rPr>
          <w:sz w:val="28"/>
          <w:szCs w:val="28"/>
        </w:rPr>
        <w:t>.</w:t>
      </w:r>
      <w:r w:rsidRPr="00233C1D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233C1D">
        <w:rPr>
          <w:sz w:val="28"/>
          <w:szCs w:val="28"/>
        </w:rPr>
        <w:t>приложению № 1.</w:t>
      </w:r>
      <w:r>
        <w:rPr>
          <w:sz w:val="28"/>
          <w:szCs w:val="28"/>
        </w:rPr>
        <w:t>)</w:t>
      </w:r>
    </w:p>
    <w:p w:rsidR="00233C1D" w:rsidRPr="00C76CF3" w:rsidRDefault="00233C1D" w:rsidP="00233C1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C76CF3">
        <w:rPr>
          <w:bCs/>
          <w:color w:val="000000"/>
          <w:sz w:val="28"/>
          <w:szCs w:val="28"/>
        </w:rPr>
        <w:t xml:space="preserve">Опубликовать настоящее </w:t>
      </w:r>
      <w:r>
        <w:rPr>
          <w:bCs/>
          <w:color w:val="000000"/>
          <w:sz w:val="28"/>
          <w:szCs w:val="28"/>
        </w:rPr>
        <w:t>решение</w:t>
      </w:r>
      <w:r w:rsidRPr="00C76CF3">
        <w:rPr>
          <w:bCs/>
          <w:color w:val="000000"/>
          <w:sz w:val="28"/>
          <w:szCs w:val="28"/>
        </w:rPr>
        <w:t xml:space="preserve"> в газете «Новости Новомальтинского муниципального образования», и разместить в информационно-телекоммуникационной сети «Интернет» на официальном сайте администрации сельского поселения Новомальтинского муниципального образования - novomaltinsk.ru</w:t>
      </w:r>
    </w:p>
    <w:p w:rsidR="00233C1D" w:rsidRPr="00C76CF3" w:rsidRDefault="00233C1D" w:rsidP="00233C1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C76CF3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233C1D" w:rsidRPr="00C76CF3" w:rsidRDefault="00233C1D" w:rsidP="00233C1D">
      <w:pPr>
        <w:ind w:firstLine="851"/>
        <w:jc w:val="both"/>
        <w:textAlignment w:val="baseline"/>
        <w:rPr>
          <w:bCs/>
          <w:sz w:val="28"/>
          <w:szCs w:val="28"/>
        </w:rPr>
      </w:pPr>
      <w:r>
        <w:rPr>
          <w:sz w:val="28"/>
          <w:szCs w:val="28"/>
        </w:rPr>
        <w:t>4.</w:t>
      </w:r>
      <w:r w:rsidRPr="00C76CF3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233C1D" w:rsidRPr="00AE229A" w:rsidRDefault="00233C1D" w:rsidP="00233C1D">
      <w:pPr>
        <w:jc w:val="both"/>
        <w:rPr>
          <w:sz w:val="28"/>
          <w:szCs w:val="28"/>
        </w:rPr>
      </w:pPr>
      <w:r w:rsidRPr="00AE229A">
        <w:rPr>
          <w:sz w:val="28"/>
          <w:szCs w:val="28"/>
        </w:rPr>
        <w:t xml:space="preserve">Председатель Думы сельского </w:t>
      </w:r>
    </w:p>
    <w:p w:rsidR="00233C1D" w:rsidRPr="00AE229A" w:rsidRDefault="00233C1D" w:rsidP="00233C1D">
      <w:pPr>
        <w:jc w:val="both"/>
        <w:rPr>
          <w:sz w:val="28"/>
          <w:szCs w:val="28"/>
        </w:rPr>
      </w:pPr>
      <w:r w:rsidRPr="00AE229A">
        <w:rPr>
          <w:sz w:val="28"/>
          <w:szCs w:val="28"/>
        </w:rPr>
        <w:t>Поселения Новомальтинского</w:t>
      </w:r>
    </w:p>
    <w:p w:rsidR="00233C1D" w:rsidRPr="00AE229A" w:rsidRDefault="00233C1D" w:rsidP="00233C1D">
      <w:pPr>
        <w:jc w:val="both"/>
        <w:rPr>
          <w:sz w:val="28"/>
          <w:szCs w:val="28"/>
        </w:rPr>
      </w:pPr>
      <w:r w:rsidRPr="00AE229A">
        <w:rPr>
          <w:sz w:val="28"/>
          <w:szCs w:val="28"/>
        </w:rPr>
        <w:t xml:space="preserve">муниципального образования </w:t>
      </w:r>
    </w:p>
    <w:p w:rsidR="00233C1D" w:rsidRPr="00AE229A" w:rsidRDefault="00233C1D" w:rsidP="00233C1D">
      <w:pPr>
        <w:jc w:val="both"/>
        <w:rPr>
          <w:sz w:val="28"/>
          <w:szCs w:val="28"/>
        </w:rPr>
      </w:pPr>
      <w:r w:rsidRPr="00AE229A">
        <w:rPr>
          <w:sz w:val="28"/>
          <w:szCs w:val="28"/>
        </w:rPr>
        <w:t>Глава сельского поселения</w:t>
      </w:r>
    </w:p>
    <w:p w:rsidR="00233C1D" w:rsidRPr="00AE229A" w:rsidRDefault="00233C1D" w:rsidP="00233C1D">
      <w:pPr>
        <w:jc w:val="both"/>
        <w:rPr>
          <w:sz w:val="28"/>
          <w:szCs w:val="28"/>
        </w:rPr>
      </w:pPr>
      <w:r w:rsidRPr="00AE229A">
        <w:rPr>
          <w:sz w:val="28"/>
          <w:szCs w:val="28"/>
        </w:rPr>
        <w:t>Новомальтинского</w:t>
      </w:r>
    </w:p>
    <w:p w:rsidR="00233C1D" w:rsidRPr="00AE229A" w:rsidRDefault="00233C1D" w:rsidP="00233C1D">
      <w:pPr>
        <w:jc w:val="both"/>
        <w:rPr>
          <w:sz w:val="28"/>
          <w:szCs w:val="28"/>
        </w:rPr>
      </w:pPr>
      <w:r w:rsidRPr="00AE229A">
        <w:rPr>
          <w:sz w:val="28"/>
          <w:szCs w:val="28"/>
        </w:rPr>
        <w:t xml:space="preserve">муниципального образования                                                        </w:t>
      </w:r>
      <w:proofErr w:type="spellStart"/>
      <w:r w:rsidRPr="00AE229A">
        <w:rPr>
          <w:sz w:val="28"/>
          <w:szCs w:val="28"/>
        </w:rPr>
        <w:t>О.О.Попов</w:t>
      </w:r>
      <w:proofErr w:type="spellEnd"/>
    </w:p>
    <w:p w:rsidR="00233C1D" w:rsidRPr="006E7FBB" w:rsidRDefault="00233C1D" w:rsidP="00233C1D">
      <w:pPr>
        <w:jc w:val="center"/>
        <w:rPr>
          <w:b/>
          <w:sz w:val="28"/>
        </w:rPr>
      </w:pPr>
      <w:r w:rsidRPr="006E7FBB">
        <w:rPr>
          <w:b/>
          <w:sz w:val="28"/>
        </w:rPr>
        <w:lastRenderedPageBreak/>
        <w:t>Прогнозный план</w:t>
      </w:r>
    </w:p>
    <w:p w:rsidR="00233C1D" w:rsidRDefault="00233C1D" w:rsidP="00233C1D">
      <w:pPr>
        <w:jc w:val="center"/>
        <w:rPr>
          <w:b/>
          <w:sz w:val="28"/>
        </w:rPr>
      </w:pPr>
      <w:r w:rsidRPr="006E7FBB">
        <w:rPr>
          <w:b/>
          <w:sz w:val="28"/>
        </w:rPr>
        <w:t>приватизации муниципального имущества сельского поселения Новомальтинского м</w:t>
      </w:r>
      <w:r>
        <w:rPr>
          <w:b/>
          <w:sz w:val="28"/>
        </w:rPr>
        <w:t>униципального образования на 2021</w:t>
      </w:r>
      <w:r w:rsidRPr="006E7FBB">
        <w:rPr>
          <w:b/>
          <w:sz w:val="28"/>
        </w:rPr>
        <w:t xml:space="preserve"> год </w:t>
      </w:r>
      <w:r w:rsidR="0067435D">
        <w:rPr>
          <w:b/>
          <w:sz w:val="28"/>
        </w:rPr>
        <w:t xml:space="preserve">                              </w:t>
      </w:r>
      <w:r>
        <w:rPr>
          <w:b/>
          <w:sz w:val="28"/>
        </w:rPr>
        <w:t>(движимое имущество)</w:t>
      </w:r>
    </w:p>
    <w:p w:rsidR="00233C1D" w:rsidRDefault="00233C1D" w:rsidP="00233C1D">
      <w:pPr>
        <w:jc w:val="center"/>
        <w:rPr>
          <w:b/>
          <w:sz w:val="28"/>
        </w:rPr>
      </w:pPr>
    </w:p>
    <w:tbl>
      <w:tblPr>
        <w:tblStyle w:val="a5"/>
        <w:tblW w:w="9464" w:type="dxa"/>
        <w:tblLayout w:type="fixed"/>
        <w:tblLook w:val="04A0" w:firstRow="1" w:lastRow="0" w:firstColumn="1" w:lastColumn="0" w:noHBand="0" w:noVBand="1"/>
      </w:tblPr>
      <w:tblGrid>
        <w:gridCol w:w="392"/>
        <w:gridCol w:w="1559"/>
        <w:gridCol w:w="1985"/>
        <w:gridCol w:w="2126"/>
        <w:gridCol w:w="1701"/>
        <w:gridCol w:w="1701"/>
      </w:tblGrid>
      <w:tr w:rsidR="00233C1D" w:rsidRPr="0067435D" w:rsidTr="0067435D">
        <w:trPr>
          <w:trHeight w:val="1686"/>
        </w:trPr>
        <w:tc>
          <w:tcPr>
            <w:tcW w:w="392" w:type="dxa"/>
          </w:tcPr>
          <w:p w:rsidR="00233C1D" w:rsidRPr="0067435D" w:rsidRDefault="00233C1D" w:rsidP="00B4334D">
            <w:pPr>
              <w:jc w:val="center"/>
              <w:rPr>
                <w:b/>
                <w:sz w:val="20"/>
                <w:szCs w:val="20"/>
              </w:rPr>
            </w:pPr>
            <w:r w:rsidRPr="0067435D">
              <w:rPr>
                <w:b/>
                <w:sz w:val="20"/>
                <w:szCs w:val="20"/>
              </w:rPr>
              <w:t>№</w:t>
            </w:r>
          </w:p>
          <w:p w:rsidR="00233C1D" w:rsidRPr="0067435D" w:rsidRDefault="00233C1D" w:rsidP="00B4334D">
            <w:pPr>
              <w:jc w:val="center"/>
              <w:rPr>
                <w:sz w:val="20"/>
                <w:szCs w:val="20"/>
              </w:rPr>
            </w:pPr>
            <w:r w:rsidRPr="0067435D"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1559" w:type="dxa"/>
          </w:tcPr>
          <w:p w:rsidR="00233C1D" w:rsidRPr="0067435D" w:rsidRDefault="00233C1D" w:rsidP="00B4334D">
            <w:pPr>
              <w:jc w:val="center"/>
              <w:rPr>
                <w:b/>
                <w:sz w:val="20"/>
                <w:szCs w:val="20"/>
              </w:rPr>
            </w:pPr>
          </w:p>
          <w:p w:rsidR="00233C1D" w:rsidRPr="0067435D" w:rsidRDefault="00233C1D" w:rsidP="00B4334D">
            <w:pPr>
              <w:jc w:val="center"/>
              <w:rPr>
                <w:b/>
                <w:sz w:val="20"/>
                <w:szCs w:val="20"/>
              </w:rPr>
            </w:pPr>
            <w:r w:rsidRPr="0067435D">
              <w:rPr>
                <w:b/>
                <w:sz w:val="20"/>
                <w:szCs w:val="20"/>
              </w:rPr>
              <w:t>Наименование объекта, кадастровый (или условный) номер, обременение объекта (указать если имеется)</w:t>
            </w:r>
          </w:p>
          <w:p w:rsidR="00233C1D" w:rsidRPr="0067435D" w:rsidRDefault="00233C1D" w:rsidP="00B4334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233C1D" w:rsidRPr="0067435D" w:rsidRDefault="00233C1D" w:rsidP="00B4334D">
            <w:pPr>
              <w:jc w:val="center"/>
              <w:rPr>
                <w:b/>
                <w:sz w:val="20"/>
                <w:szCs w:val="20"/>
              </w:rPr>
            </w:pPr>
          </w:p>
          <w:p w:rsidR="00233C1D" w:rsidRPr="0067435D" w:rsidRDefault="00233C1D" w:rsidP="00B4334D">
            <w:pPr>
              <w:jc w:val="center"/>
              <w:rPr>
                <w:b/>
                <w:sz w:val="20"/>
                <w:szCs w:val="20"/>
              </w:rPr>
            </w:pPr>
            <w:r w:rsidRPr="0067435D">
              <w:rPr>
                <w:b/>
                <w:sz w:val="20"/>
                <w:szCs w:val="20"/>
              </w:rPr>
              <w:t>Адрес (местоположения) объекта</w:t>
            </w:r>
          </w:p>
        </w:tc>
        <w:tc>
          <w:tcPr>
            <w:tcW w:w="2126" w:type="dxa"/>
          </w:tcPr>
          <w:p w:rsidR="00233C1D" w:rsidRPr="0067435D" w:rsidRDefault="00233C1D" w:rsidP="00B4334D">
            <w:pPr>
              <w:jc w:val="center"/>
              <w:rPr>
                <w:b/>
                <w:sz w:val="20"/>
                <w:szCs w:val="20"/>
              </w:rPr>
            </w:pPr>
          </w:p>
          <w:p w:rsidR="00233C1D" w:rsidRPr="0067435D" w:rsidRDefault="00233C1D" w:rsidP="00B4334D">
            <w:pPr>
              <w:jc w:val="center"/>
              <w:rPr>
                <w:b/>
                <w:sz w:val="20"/>
                <w:szCs w:val="20"/>
              </w:rPr>
            </w:pPr>
            <w:r w:rsidRPr="0067435D">
              <w:rPr>
                <w:b/>
                <w:sz w:val="20"/>
                <w:szCs w:val="20"/>
              </w:rPr>
              <w:t>Общая площадь</w:t>
            </w:r>
          </w:p>
          <w:p w:rsidR="00233C1D" w:rsidRPr="0067435D" w:rsidRDefault="00233C1D" w:rsidP="00B4334D">
            <w:pPr>
              <w:jc w:val="center"/>
              <w:rPr>
                <w:b/>
                <w:sz w:val="20"/>
                <w:szCs w:val="20"/>
              </w:rPr>
            </w:pPr>
            <w:r w:rsidRPr="0067435D">
              <w:rPr>
                <w:b/>
                <w:sz w:val="20"/>
                <w:szCs w:val="20"/>
              </w:rPr>
              <w:t xml:space="preserve">( кв. м.) </w:t>
            </w:r>
            <w:proofErr w:type="spellStart"/>
            <w:r w:rsidRPr="0067435D">
              <w:rPr>
                <w:b/>
                <w:sz w:val="20"/>
                <w:szCs w:val="20"/>
              </w:rPr>
              <w:t>Протяженность</w:t>
            </w:r>
            <w:proofErr w:type="spellEnd"/>
            <w:r w:rsidRPr="0067435D">
              <w:rPr>
                <w:b/>
                <w:sz w:val="20"/>
                <w:szCs w:val="20"/>
              </w:rPr>
              <w:t>, глубина (м.)</w:t>
            </w:r>
          </w:p>
          <w:p w:rsidR="00233C1D" w:rsidRPr="0067435D" w:rsidRDefault="00233C1D" w:rsidP="00B4334D">
            <w:pPr>
              <w:jc w:val="center"/>
              <w:rPr>
                <w:b/>
                <w:sz w:val="20"/>
                <w:szCs w:val="20"/>
              </w:rPr>
            </w:pPr>
            <w:r w:rsidRPr="0067435D">
              <w:rPr>
                <w:b/>
                <w:sz w:val="20"/>
                <w:szCs w:val="20"/>
              </w:rPr>
              <w:t>(Характеристика)</w:t>
            </w:r>
          </w:p>
        </w:tc>
        <w:tc>
          <w:tcPr>
            <w:tcW w:w="1701" w:type="dxa"/>
          </w:tcPr>
          <w:p w:rsidR="00233C1D" w:rsidRPr="0067435D" w:rsidRDefault="00233C1D" w:rsidP="00B4334D">
            <w:pPr>
              <w:jc w:val="center"/>
              <w:rPr>
                <w:b/>
                <w:sz w:val="20"/>
                <w:szCs w:val="20"/>
              </w:rPr>
            </w:pPr>
          </w:p>
          <w:p w:rsidR="00233C1D" w:rsidRPr="0067435D" w:rsidRDefault="00233C1D" w:rsidP="00B4334D">
            <w:pPr>
              <w:jc w:val="center"/>
              <w:rPr>
                <w:b/>
                <w:sz w:val="20"/>
                <w:szCs w:val="20"/>
              </w:rPr>
            </w:pPr>
            <w:r w:rsidRPr="0067435D">
              <w:rPr>
                <w:b/>
                <w:sz w:val="20"/>
                <w:szCs w:val="20"/>
              </w:rPr>
              <w:t>Начальная цена объекта</w:t>
            </w:r>
          </w:p>
          <w:p w:rsidR="00233C1D" w:rsidRPr="0067435D" w:rsidRDefault="00233C1D" w:rsidP="00B4334D">
            <w:pPr>
              <w:jc w:val="center"/>
              <w:rPr>
                <w:b/>
                <w:sz w:val="20"/>
                <w:szCs w:val="20"/>
              </w:rPr>
            </w:pPr>
            <w:r w:rsidRPr="0067435D">
              <w:rPr>
                <w:b/>
                <w:sz w:val="20"/>
                <w:szCs w:val="20"/>
              </w:rPr>
              <w:t>( в рублях)</w:t>
            </w:r>
          </w:p>
        </w:tc>
        <w:tc>
          <w:tcPr>
            <w:tcW w:w="1701" w:type="dxa"/>
          </w:tcPr>
          <w:p w:rsidR="00233C1D" w:rsidRPr="0067435D" w:rsidRDefault="00233C1D" w:rsidP="00B4334D">
            <w:pPr>
              <w:jc w:val="center"/>
              <w:rPr>
                <w:b/>
                <w:sz w:val="20"/>
                <w:szCs w:val="20"/>
              </w:rPr>
            </w:pPr>
          </w:p>
          <w:p w:rsidR="00233C1D" w:rsidRPr="0067435D" w:rsidRDefault="00233C1D" w:rsidP="00B4334D">
            <w:pPr>
              <w:jc w:val="center"/>
              <w:rPr>
                <w:b/>
                <w:sz w:val="20"/>
                <w:szCs w:val="20"/>
              </w:rPr>
            </w:pPr>
            <w:r w:rsidRPr="0067435D">
              <w:rPr>
                <w:b/>
                <w:sz w:val="20"/>
                <w:szCs w:val="20"/>
              </w:rPr>
              <w:t>Способ приватизации</w:t>
            </w:r>
          </w:p>
        </w:tc>
      </w:tr>
      <w:tr w:rsidR="00233C1D" w:rsidRPr="0067435D" w:rsidTr="0067435D">
        <w:trPr>
          <w:trHeight w:val="3541"/>
        </w:trPr>
        <w:tc>
          <w:tcPr>
            <w:tcW w:w="392" w:type="dxa"/>
          </w:tcPr>
          <w:p w:rsidR="00233C1D" w:rsidRPr="0067435D" w:rsidRDefault="00233C1D" w:rsidP="00B4334D">
            <w:pPr>
              <w:jc w:val="center"/>
              <w:rPr>
                <w:sz w:val="20"/>
                <w:szCs w:val="20"/>
              </w:rPr>
            </w:pPr>
            <w:r w:rsidRPr="0067435D">
              <w:rPr>
                <w:sz w:val="20"/>
                <w:szCs w:val="20"/>
              </w:rPr>
              <w:t>1.</w:t>
            </w:r>
          </w:p>
        </w:tc>
        <w:tc>
          <w:tcPr>
            <w:tcW w:w="1559" w:type="dxa"/>
          </w:tcPr>
          <w:p w:rsidR="00233C1D" w:rsidRPr="0067435D" w:rsidRDefault="00233C1D" w:rsidP="00B4334D">
            <w:pPr>
              <w:rPr>
                <w:sz w:val="20"/>
                <w:szCs w:val="20"/>
              </w:rPr>
            </w:pPr>
            <w:r w:rsidRPr="0067435D">
              <w:rPr>
                <w:sz w:val="20"/>
                <w:szCs w:val="20"/>
              </w:rPr>
              <w:t xml:space="preserve">Автомашина ВАЗ-21070 </w:t>
            </w:r>
          </w:p>
        </w:tc>
        <w:tc>
          <w:tcPr>
            <w:tcW w:w="1985" w:type="dxa"/>
          </w:tcPr>
          <w:p w:rsidR="00233C1D" w:rsidRPr="0067435D" w:rsidRDefault="00233C1D" w:rsidP="00233C1D">
            <w:pPr>
              <w:jc w:val="center"/>
              <w:rPr>
                <w:sz w:val="20"/>
                <w:szCs w:val="20"/>
              </w:rPr>
            </w:pPr>
            <w:r w:rsidRPr="0067435D">
              <w:rPr>
                <w:sz w:val="20"/>
                <w:szCs w:val="20"/>
              </w:rPr>
              <w:t xml:space="preserve">665471,Иркутская область, Усольский район, п.Новомальтинск, </w:t>
            </w:r>
            <w:proofErr w:type="spellStart"/>
            <w:r w:rsidRPr="0067435D">
              <w:rPr>
                <w:sz w:val="20"/>
                <w:szCs w:val="20"/>
              </w:rPr>
              <w:t>кв</w:t>
            </w:r>
            <w:proofErr w:type="spellEnd"/>
            <w:r w:rsidRPr="0067435D">
              <w:rPr>
                <w:sz w:val="20"/>
                <w:szCs w:val="20"/>
              </w:rPr>
              <w:t xml:space="preserve"> - л 2-й, дом 1</w:t>
            </w:r>
          </w:p>
        </w:tc>
        <w:tc>
          <w:tcPr>
            <w:tcW w:w="2126" w:type="dxa"/>
          </w:tcPr>
          <w:p w:rsidR="00233C1D" w:rsidRPr="0067435D" w:rsidRDefault="00233C1D" w:rsidP="00233C1D">
            <w:pPr>
              <w:rPr>
                <w:sz w:val="20"/>
                <w:szCs w:val="20"/>
              </w:rPr>
            </w:pPr>
            <w:proofErr w:type="spellStart"/>
            <w:r w:rsidRPr="0067435D">
              <w:rPr>
                <w:sz w:val="20"/>
                <w:szCs w:val="20"/>
              </w:rPr>
              <w:t>Гос</w:t>
            </w:r>
            <w:proofErr w:type="spellEnd"/>
            <w:r w:rsidRPr="0067435D">
              <w:rPr>
                <w:sz w:val="20"/>
                <w:szCs w:val="20"/>
              </w:rPr>
              <w:t xml:space="preserve"> номер У 709 ТА 38, тип ТС-легковой. Идентификационный номер (VIN) – АО АВТОВАЗ  ХТА 21070062379325; модель № двигателя – 2103, 8471846; кузов (кабина, прицеп) №2379325; цвет кузова (кабины, прицепа) – ярко-белый</w:t>
            </w:r>
          </w:p>
        </w:tc>
        <w:tc>
          <w:tcPr>
            <w:tcW w:w="1701" w:type="dxa"/>
          </w:tcPr>
          <w:p w:rsidR="00233C1D" w:rsidRPr="0067435D" w:rsidRDefault="00233C1D" w:rsidP="00B4334D">
            <w:pPr>
              <w:jc w:val="center"/>
              <w:rPr>
                <w:sz w:val="20"/>
                <w:szCs w:val="20"/>
              </w:rPr>
            </w:pPr>
            <w:r w:rsidRPr="0067435D">
              <w:rPr>
                <w:sz w:val="20"/>
                <w:szCs w:val="20"/>
              </w:rPr>
              <w:t xml:space="preserve">На основании </w:t>
            </w:r>
            <w:proofErr w:type="spellStart"/>
            <w:r w:rsidRPr="0067435D">
              <w:rPr>
                <w:sz w:val="20"/>
                <w:szCs w:val="20"/>
              </w:rPr>
              <w:t>отчета</w:t>
            </w:r>
            <w:proofErr w:type="spellEnd"/>
            <w:r w:rsidRPr="0067435D">
              <w:rPr>
                <w:sz w:val="20"/>
                <w:szCs w:val="20"/>
              </w:rPr>
              <w:t xml:space="preserve"> независимого оценщика об оценке рыночной стоимости</w:t>
            </w:r>
          </w:p>
        </w:tc>
        <w:tc>
          <w:tcPr>
            <w:tcW w:w="1701" w:type="dxa"/>
          </w:tcPr>
          <w:p w:rsidR="00233C1D" w:rsidRPr="0067435D" w:rsidRDefault="00233C1D" w:rsidP="00B4334D">
            <w:pPr>
              <w:jc w:val="center"/>
              <w:rPr>
                <w:sz w:val="20"/>
                <w:szCs w:val="20"/>
              </w:rPr>
            </w:pPr>
          </w:p>
          <w:p w:rsidR="00233C1D" w:rsidRPr="0067435D" w:rsidRDefault="00233C1D" w:rsidP="00B4334D">
            <w:pPr>
              <w:jc w:val="center"/>
              <w:rPr>
                <w:sz w:val="20"/>
                <w:szCs w:val="20"/>
              </w:rPr>
            </w:pPr>
            <w:r w:rsidRPr="0067435D">
              <w:rPr>
                <w:sz w:val="20"/>
                <w:szCs w:val="20"/>
              </w:rPr>
              <w:t>Аукцион</w:t>
            </w:r>
          </w:p>
        </w:tc>
      </w:tr>
    </w:tbl>
    <w:p w:rsidR="00233C1D" w:rsidRPr="006E7FBB" w:rsidRDefault="00233C1D" w:rsidP="00233C1D">
      <w:pPr>
        <w:rPr>
          <w:b/>
          <w:sz w:val="28"/>
        </w:rPr>
      </w:pPr>
    </w:p>
    <w:p w:rsidR="00233C1D" w:rsidRDefault="00233C1D" w:rsidP="00AE229A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233C1D" w:rsidRDefault="00233C1D" w:rsidP="00AE229A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233C1D" w:rsidRDefault="00233C1D" w:rsidP="00AE229A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233C1D" w:rsidRDefault="00233C1D" w:rsidP="00AE229A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233C1D" w:rsidRDefault="00233C1D" w:rsidP="00AE229A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233C1D" w:rsidRDefault="00233C1D" w:rsidP="00AE229A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233C1D" w:rsidRDefault="00233C1D" w:rsidP="00AE229A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233C1D" w:rsidRDefault="00233C1D" w:rsidP="00AE229A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233C1D" w:rsidRDefault="00233C1D" w:rsidP="00AE229A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233C1D" w:rsidRDefault="00233C1D" w:rsidP="00AE229A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233C1D" w:rsidRDefault="00233C1D" w:rsidP="00AE229A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233C1D" w:rsidRDefault="00233C1D" w:rsidP="00AE229A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233C1D" w:rsidRDefault="00233C1D" w:rsidP="00AE229A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233C1D" w:rsidRDefault="00233C1D" w:rsidP="00AE229A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233C1D" w:rsidRDefault="00233C1D" w:rsidP="00AE229A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233C1D" w:rsidRDefault="00233C1D" w:rsidP="00AE229A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233C1D" w:rsidRDefault="00233C1D" w:rsidP="00AE229A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233C1D" w:rsidRDefault="00233C1D" w:rsidP="00AE229A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233C1D" w:rsidRDefault="00233C1D" w:rsidP="00AE229A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233C1D" w:rsidRDefault="00233C1D" w:rsidP="00AE229A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233C1D" w:rsidRDefault="00233C1D" w:rsidP="00AE229A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  <w:bookmarkStart w:id="0" w:name="_GoBack"/>
      <w:bookmarkEnd w:id="0"/>
    </w:p>
    <w:sectPr w:rsidR="00233C1D" w:rsidSect="003255E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F806D5"/>
    <w:multiLevelType w:val="multilevel"/>
    <w:tmpl w:val="111CD40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3" w:hanging="13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73" w:hanging="13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3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36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4AC653DC"/>
    <w:multiLevelType w:val="hybridMultilevel"/>
    <w:tmpl w:val="ABE4E5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6A649E"/>
    <w:multiLevelType w:val="hybridMultilevel"/>
    <w:tmpl w:val="5798EB74"/>
    <w:lvl w:ilvl="0" w:tplc="AB7087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677"/>
    <w:rsid w:val="00025381"/>
    <w:rsid w:val="000302C3"/>
    <w:rsid w:val="00233C1D"/>
    <w:rsid w:val="00241A2E"/>
    <w:rsid w:val="003255E0"/>
    <w:rsid w:val="004E47ED"/>
    <w:rsid w:val="0059234F"/>
    <w:rsid w:val="005A6CFF"/>
    <w:rsid w:val="0067435D"/>
    <w:rsid w:val="006D79DF"/>
    <w:rsid w:val="006E7FBB"/>
    <w:rsid w:val="00740075"/>
    <w:rsid w:val="00794257"/>
    <w:rsid w:val="008021EE"/>
    <w:rsid w:val="00811A23"/>
    <w:rsid w:val="008239BA"/>
    <w:rsid w:val="008738D0"/>
    <w:rsid w:val="00AC3D6B"/>
    <w:rsid w:val="00AE229A"/>
    <w:rsid w:val="00AE28F7"/>
    <w:rsid w:val="00B40FB8"/>
    <w:rsid w:val="00B92E64"/>
    <w:rsid w:val="00BB7EBD"/>
    <w:rsid w:val="00C37F92"/>
    <w:rsid w:val="00D36677"/>
    <w:rsid w:val="00E3799C"/>
    <w:rsid w:val="00FF3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6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A6CFF"/>
    <w:pPr>
      <w:ind w:left="720"/>
      <w:contextualSpacing/>
    </w:pPr>
  </w:style>
  <w:style w:type="table" w:styleId="a5">
    <w:name w:val="Table Grid"/>
    <w:basedOn w:val="a1"/>
    <w:uiPriority w:val="59"/>
    <w:rsid w:val="000302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400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E229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7435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7435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6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A6CFF"/>
    <w:pPr>
      <w:ind w:left="720"/>
      <w:contextualSpacing/>
    </w:pPr>
  </w:style>
  <w:style w:type="table" w:styleId="a5">
    <w:name w:val="Table Grid"/>
    <w:basedOn w:val="a1"/>
    <w:uiPriority w:val="59"/>
    <w:rsid w:val="000302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400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E229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7435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7435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2</Pages>
  <Words>439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polzovatel</cp:lastModifiedBy>
  <cp:revision>16</cp:revision>
  <cp:lastPrinted>2021-03-31T00:53:00Z</cp:lastPrinted>
  <dcterms:created xsi:type="dcterms:W3CDTF">2016-01-25T00:21:00Z</dcterms:created>
  <dcterms:modified xsi:type="dcterms:W3CDTF">2021-03-31T01:43:00Z</dcterms:modified>
</cp:coreProperties>
</file>