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6F39FA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6F39FA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6F39FA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6F39FA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6F39FA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6F39FA">
        <w:rPr>
          <w:b/>
          <w:bCs/>
          <w:spacing w:val="-11"/>
          <w:sz w:val="28"/>
          <w:szCs w:val="28"/>
        </w:rPr>
        <w:t>Новомальтинского с</w:t>
      </w:r>
      <w:r w:rsidRPr="006F39FA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6F39FA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6F39FA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6F39FA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6F39FA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6F39FA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6922B728" w:rsidR="003A2D0A" w:rsidRPr="006F39FA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6F39FA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7639CF16" w:rsidR="003A2D0A" w:rsidRPr="006F39FA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6F39FA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6F39FA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="0054657E">
        <w:rPr>
          <w:rFonts w:cs="Times New Roman"/>
          <w:kern w:val="2"/>
          <w:sz w:val="28"/>
          <w:szCs w:val="28"/>
          <w:lang w:val="ru-RU" w:eastAsia="x-none" w:bidi="x-none"/>
        </w:rPr>
        <w:t>2022</w:t>
      </w: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</w:t>
      </w:r>
      <w:r w:rsidR="00744AA6" w:rsidRPr="00B60B0A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</w:t>
      </w: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</w:t>
      </w:r>
      <w:r w:rsidR="00744AA6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</w:t>
      </w: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744AA6" w:rsidRPr="00B60B0A">
        <w:rPr>
          <w:rFonts w:cs="Times New Roman"/>
          <w:kern w:val="2"/>
          <w:sz w:val="28"/>
          <w:szCs w:val="28"/>
          <w:lang w:val="ru-RU" w:eastAsia="x-none" w:bidi="x-none"/>
        </w:rPr>
        <w:t xml:space="preserve"> 163                     </w:t>
      </w:r>
      <w:r w:rsidR="00B9503E" w:rsidRPr="006F39FA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6F39FA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6F39FA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726AA6FF" w14:textId="02DC8071" w:rsidR="00773D48" w:rsidRPr="006F39FA" w:rsidRDefault="00C4660A" w:rsidP="00773D48">
      <w:pPr>
        <w:suppressAutoHyphens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6F39FA">
        <w:rPr>
          <w:b/>
          <w:bCs/>
          <w:kern w:val="2"/>
          <w:sz w:val="28"/>
          <w:szCs w:val="28"/>
        </w:rPr>
        <w:t xml:space="preserve">О внесении изменений в </w:t>
      </w:r>
      <w:r w:rsidR="00773D48" w:rsidRPr="006F39FA">
        <w:rPr>
          <w:b/>
          <w:bCs/>
          <w:kern w:val="2"/>
          <w:sz w:val="28"/>
          <w:szCs w:val="28"/>
        </w:rPr>
        <w:t>Положение о муниципальном контроле в области охраны и использования особо охраняемых природных территорий местного значения в границах Новомальтинского сельского поселения Усольского м</w:t>
      </w:r>
      <w:bookmarkStart w:id="0" w:name="_GoBack"/>
      <w:bookmarkEnd w:id="0"/>
      <w:r w:rsidR="00773D48" w:rsidRPr="006F39FA">
        <w:rPr>
          <w:b/>
          <w:bCs/>
          <w:kern w:val="2"/>
          <w:sz w:val="28"/>
          <w:szCs w:val="28"/>
        </w:rPr>
        <w:t>униципального района Иркутской области</w:t>
      </w:r>
    </w:p>
    <w:p w14:paraId="587E01E6" w14:textId="6C7F8051" w:rsidR="003A2D0A" w:rsidRPr="006F39FA" w:rsidRDefault="003A2D0A" w:rsidP="00773D48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6F39FA">
        <w:rPr>
          <w:b/>
          <w:bCs/>
          <w:kern w:val="2"/>
          <w:sz w:val="28"/>
          <w:szCs w:val="28"/>
        </w:rPr>
        <w:t xml:space="preserve"> </w:t>
      </w:r>
    </w:p>
    <w:p w14:paraId="6CE8982F" w14:textId="263E46CD" w:rsidR="003A2D0A" w:rsidRPr="006F39FA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6F39FA">
        <w:rPr>
          <w:kern w:val="2"/>
          <w:sz w:val="28"/>
          <w:szCs w:val="28"/>
        </w:rPr>
        <w:t xml:space="preserve">В соответствии с </w:t>
      </w:r>
      <w:r w:rsidR="00C4660A" w:rsidRPr="006F39FA">
        <w:rPr>
          <w:sz w:val="28"/>
          <w:szCs w:val="28"/>
        </w:rPr>
        <w:t xml:space="preserve">ч.4 ст.39 </w:t>
      </w:r>
      <w:r w:rsidRPr="006F39FA">
        <w:rPr>
          <w:sz w:val="28"/>
          <w:szCs w:val="28"/>
        </w:rPr>
        <w:t>Федеральн</w:t>
      </w:r>
      <w:r w:rsidR="00C4660A" w:rsidRPr="006F39FA">
        <w:rPr>
          <w:sz w:val="28"/>
          <w:szCs w:val="28"/>
        </w:rPr>
        <w:t>ого</w:t>
      </w:r>
      <w:r w:rsidRPr="006F39FA">
        <w:rPr>
          <w:sz w:val="28"/>
          <w:szCs w:val="28"/>
        </w:rPr>
        <w:t xml:space="preserve"> закон</w:t>
      </w:r>
      <w:r w:rsidR="00C4660A" w:rsidRPr="006F39FA">
        <w:rPr>
          <w:sz w:val="28"/>
          <w:szCs w:val="28"/>
        </w:rPr>
        <w:t>а</w:t>
      </w:r>
      <w:r w:rsidRPr="006F39FA">
        <w:rPr>
          <w:sz w:val="28"/>
          <w:szCs w:val="28"/>
        </w:rPr>
        <w:t xml:space="preserve"> </w:t>
      </w:r>
      <w:r w:rsidR="00C4660A" w:rsidRPr="006F39FA">
        <w:rPr>
          <w:sz w:val="28"/>
          <w:szCs w:val="28"/>
        </w:rPr>
        <w:t xml:space="preserve">от 31 июля 2020 года </w:t>
      </w:r>
      <w:r w:rsidRPr="006F39FA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6F39FA">
        <w:rPr>
          <w:bCs/>
          <w:kern w:val="2"/>
          <w:sz w:val="28"/>
          <w:szCs w:val="28"/>
        </w:rPr>
        <w:t xml:space="preserve">руководствуясь статьями </w:t>
      </w:r>
      <w:bookmarkStart w:id="1" w:name="Par50"/>
      <w:bookmarkEnd w:id="1"/>
      <w:r w:rsidR="00EE17BC" w:rsidRPr="006F39FA">
        <w:rPr>
          <w:bCs/>
          <w:kern w:val="2"/>
          <w:sz w:val="28"/>
          <w:szCs w:val="28"/>
        </w:rPr>
        <w:t>6, 47, 69.</w:t>
      </w:r>
      <w:r w:rsidR="003A2D0A" w:rsidRPr="006F39FA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6F39FA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6F39FA">
        <w:rPr>
          <w:bCs/>
          <w:kern w:val="2"/>
          <w:sz w:val="28"/>
          <w:szCs w:val="28"/>
        </w:rPr>
        <w:t xml:space="preserve">РЕШИЛА: </w:t>
      </w:r>
    </w:p>
    <w:p w14:paraId="3C2A762F" w14:textId="0974B44D" w:rsidR="00C4660A" w:rsidRPr="006F39FA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6F39FA">
        <w:rPr>
          <w:bCs/>
          <w:kern w:val="2"/>
          <w:sz w:val="28"/>
          <w:szCs w:val="28"/>
        </w:rPr>
        <w:t>Внести в</w:t>
      </w:r>
      <w:r w:rsidR="003A2D0A" w:rsidRPr="006F39FA">
        <w:rPr>
          <w:bCs/>
          <w:kern w:val="2"/>
          <w:sz w:val="28"/>
          <w:szCs w:val="28"/>
        </w:rPr>
        <w:t xml:space="preserve"> </w:t>
      </w:r>
      <w:r w:rsidR="004649E2" w:rsidRPr="006F39FA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773D48" w:rsidRPr="006F39FA">
        <w:rPr>
          <w:bCs/>
          <w:kern w:val="2"/>
          <w:sz w:val="28"/>
          <w:szCs w:val="28"/>
        </w:rPr>
        <w:t>1</w:t>
      </w:r>
      <w:r w:rsidR="004649E2" w:rsidRPr="006F39FA">
        <w:rPr>
          <w:bCs/>
          <w:kern w:val="2"/>
          <w:sz w:val="28"/>
          <w:szCs w:val="28"/>
        </w:rPr>
        <w:t xml:space="preserve"> «Об утверждении </w:t>
      </w:r>
      <w:r w:rsidR="00773D48" w:rsidRPr="006F39FA">
        <w:rPr>
          <w:bCs/>
          <w:kern w:val="2"/>
          <w:sz w:val="28"/>
          <w:szCs w:val="28"/>
        </w:rPr>
        <w:t xml:space="preserve">Положения о муниципальном контроле в области охраны и </w:t>
      </w:r>
      <w:proofErr w:type="gramStart"/>
      <w:r w:rsidR="00773D48" w:rsidRPr="006F39FA">
        <w:rPr>
          <w:bCs/>
          <w:kern w:val="2"/>
          <w:sz w:val="28"/>
          <w:szCs w:val="28"/>
        </w:rPr>
        <w:t>использования</w:t>
      </w:r>
      <w:proofErr w:type="gramEnd"/>
      <w:r w:rsidR="00773D48" w:rsidRPr="006F39FA">
        <w:rPr>
          <w:bCs/>
          <w:kern w:val="2"/>
          <w:sz w:val="28"/>
          <w:szCs w:val="28"/>
        </w:rPr>
        <w:t xml:space="preserve">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</w:t>
      </w:r>
      <w:r w:rsidR="004649E2" w:rsidRPr="006F39FA">
        <w:rPr>
          <w:bCs/>
          <w:kern w:val="2"/>
          <w:sz w:val="28"/>
          <w:szCs w:val="28"/>
        </w:rPr>
        <w:t xml:space="preserve">» </w:t>
      </w:r>
      <w:r w:rsidR="003A2D0A" w:rsidRPr="006F39FA">
        <w:rPr>
          <w:kern w:val="2"/>
          <w:sz w:val="28"/>
          <w:szCs w:val="28"/>
        </w:rPr>
        <w:t xml:space="preserve"> </w:t>
      </w:r>
      <w:r w:rsidRPr="006F39FA">
        <w:rPr>
          <w:kern w:val="2"/>
          <w:sz w:val="28"/>
          <w:szCs w:val="28"/>
        </w:rPr>
        <w:t>следующие изменения:</w:t>
      </w:r>
    </w:p>
    <w:p w14:paraId="359CEDE4" w14:textId="77777777" w:rsidR="00773D48" w:rsidRPr="006F39FA" w:rsidRDefault="00C4660A" w:rsidP="00773D48">
      <w:pPr>
        <w:pStyle w:val="ConsPlusNormal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39FA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="00773D48" w:rsidRPr="006F39FA">
        <w:rPr>
          <w:rFonts w:ascii="Times New Roman" w:hAnsi="Times New Roman" w:cs="Times New Roman"/>
          <w:bCs/>
          <w:sz w:val="28"/>
          <w:szCs w:val="28"/>
        </w:rPr>
        <w:t>Раздел</w:t>
      </w:r>
      <w:r w:rsidR="00773D48" w:rsidRPr="006F39FA">
        <w:rPr>
          <w:rFonts w:ascii="Times New Roman" w:hAnsi="Times New Roman" w:cs="Times New Roman"/>
          <w:bCs/>
          <w:color w:val="0070C0"/>
          <w:sz w:val="28"/>
          <w:szCs w:val="28"/>
        </w:rPr>
        <w:t xml:space="preserve"> </w:t>
      </w:r>
      <w:r w:rsidR="00773D48" w:rsidRPr="006F39FA">
        <w:rPr>
          <w:rFonts w:ascii="Times New Roman" w:hAnsi="Times New Roman" w:cs="Times New Roman"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муниципальный контроль в области охраны и использования особо охраняемых природных территорий</w:t>
      </w:r>
      <w:r w:rsidR="00773D48" w:rsidRPr="006F39FA">
        <w:rPr>
          <w:rStyle w:val="aff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2E1A418" w14:textId="470F6B87" w:rsidR="00C4660A" w:rsidRPr="006F39FA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39FA">
        <w:rPr>
          <w:rFonts w:ascii="Times New Roman" w:hAnsi="Times New Roman" w:cs="Times New Roman"/>
          <w:bCs/>
          <w:sz w:val="28"/>
          <w:szCs w:val="28"/>
        </w:rPr>
        <w:t>, читать в новой редакции:</w:t>
      </w:r>
    </w:p>
    <w:p w14:paraId="37BACC11" w14:textId="77777777" w:rsidR="00773D48" w:rsidRPr="006F39FA" w:rsidRDefault="00C4660A" w:rsidP="00773D48">
      <w:pPr>
        <w:pStyle w:val="ConsPlusNormal"/>
        <w:ind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39FA">
        <w:rPr>
          <w:rFonts w:ascii="Times New Roman" w:hAnsi="Times New Roman" w:cs="Times New Roman"/>
          <w:bCs/>
          <w:sz w:val="28"/>
          <w:szCs w:val="28"/>
        </w:rPr>
        <w:t xml:space="preserve">           «</w:t>
      </w:r>
      <w:r w:rsidR="00773D48" w:rsidRPr="006F39FA">
        <w:rPr>
          <w:rFonts w:ascii="Times New Roman" w:hAnsi="Times New Roman" w:cs="Times New Roman"/>
          <w:bCs/>
          <w:sz w:val="28"/>
          <w:szCs w:val="28"/>
        </w:rPr>
        <w:t>Раздел</w:t>
      </w:r>
      <w:r w:rsidR="00773D48" w:rsidRPr="006F39FA">
        <w:rPr>
          <w:rFonts w:ascii="Times New Roman" w:hAnsi="Times New Roman" w:cs="Times New Roman"/>
          <w:bCs/>
          <w:color w:val="0070C0"/>
          <w:sz w:val="28"/>
          <w:szCs w:val="28"/>
        </w:rPr>
        <w:t xml:space="preserve"> </w:t>
      </w:r>
      <w:r w:rsidR="00773D48" w:rsidRPr="006F39FA">
        <w:rPr>
          <w:rFonts w:ascii="Times New Roman" w:hAnsi="Times New Roman" w:cs="Times New Roman"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муниципальный контроль в области охраны и использования особо охраняемых природных территорий</w:t>
      </w:r>
      <w:r w:rsidR="00773D48" w:rsidRPr="006F39FA">
        <w:rPr>
          <w:rStyle w:val="aff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C123727" w14:textId="2C9290E5" w:rsidR="00E75F22" w:rsidRDefault="00E75F22" w:rsidP="00E75F2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4660A" w:rsidRPr="006F39FA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08395F85" w:rsidR="00C4660A" w:rsidRPr="006F39FA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9FA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</w:t>
      </w:r>
    </w:p>
    <w:p w14:paraId="3A1ABF83" w14:textId="7770C45F" w:rsidR="003A2D0A" w:rsidRPr="006F39FA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6F39FA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6F39FA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6F39FA">
        <w:rPr>
          <w:bCs/>
          <w:kern w:val="2"/>
          <w:sz w:val="28"/>
          <w:szCs w:val="28"/>
        </w:rPr>
        <w:t>.</w:t>
      </w:r>
      <w:proofErr w:type="spellStart"/>
      <w:r w:rsidRPr="006F39FA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FB1E7D3" w:rsidR="003A2D0A" w:rsidRPr="006F39FA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F39FA">
        <w:rPr>
          <w:bCs/>
          <w:kern w:val="2"/>
          <w:sz w:val="28"/>
          <w:szCs w:val="28"/>
        </w:rPr>
        <w:lastRenderedPageBreak/>
        <w:t xml:space="preserve">Настоящее решение </w:t>
      </w:r>
      <w:r w:rsidRPr="006F39FA">
        <w:rPr>
          <w:kern w:val="2"/>
          <w:sz w:val="28"/>
          <w:szCs w:val="28"/>
        </w:rPr>
        <w:t>вступает в силу после дня его опубликования,</w:t>
      </w:r>
      <w:r w:rsidRPr="006F39FA">
        <w:rPr>
          <w:sz w:val="28"/>
          <w:szCs w:val="28"/>
        </w:rPr>
        <w:t xml:space="preserve"> за исключением раздела </w:t>
      </w:r>
      <w:r w:rsidR="00AA221A" w:rsidRPr="006F39FA">
        <w:rPr>
          <w:sz w:val="28"/>
          <w:szCs w:val="28"/>
        </w:rPr>
        <w:t>5</w:t>
      </w:r>
      <w:r w:rsidRPr="006F39FA">
        <w:rPr>
          <w:sz w:val="28"/>
          <w:szCs w:val="28"/>
        </w:rPr>
        <w:t xml:space="preserve"> </w:t>
      </w:r>
      <w:r w:rsidRPr="006F39FA">
        <w:rPr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Pr="006F39FA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6F39FA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F39FA">
        <w:rPr>
          <w:sz w:val="28"/>
          <w:szCs w:val="28"/>
        </w:rPr>
        <w:t>Контроль за исполнением настоящего решения оставляю за собой.</w:t>
      </w:r>
    </w:p>
    <w:p w14:paraId="0CA94B5D" w14:textId="77777777" w:rsidR="003A2D0A" w:rsidRPr="006F39FA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AE9FF6D" w14:textId="77777777" w:rsidR="00B60B0A" w:rsidRDefault="00B60B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3DF8DB81" w14:textId="77777777" w:rsidR="00B60B0A" w:rsidRDefault="00B60B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F09B4B7" w14:textId="77777777" w:rsidR="00B60B0A" w:rsidRDefault="00B60B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A70492" w14:textId="77777777" w:rsidR="003A2D0A" w:rsidRPr="006F39FA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F39FA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6F39FA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F39FA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6F39FA" w:rsidSect="00C4660A">
      <w:headerReference w:type="even" r:id="rId9"/>
      <w:headerReference w:type="default" r:id="rId10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40581" w14:textId="77777777" w:rsidR="00766CC5" w:rsidRDefault="00766CC5" w:rsidP="00755710">
      <w:r>
        <w:separator/>
      </w:r>
    </w:p>
  </w:endnote>
  <w:endnote w:type="continuationSeparator" w:id="0">
    <w:p w14:paraId="36C247BA" w14:textId="77777777" w:rsidR="00766CC5" w:rsidRDefault="00766CC5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FBE99" w14:textId="77777777" w:rsidR="00766CC5" w:rsidRDefault="00766CC5" w:rsidP="00755710">
      <w:r>
        <w:separator/>
      </w:r>
    </w:p>
  </w:footnote>
  <w:footnote w:type="continuationSeparator" w:id="0">
    <w:p w14:paraId="2F032A51" w14:textId="77777777" w:rsidR="00766CC5" w:rsidRDefault="00766CC5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0E6CD2"/>
    <w:rsid w:val="0011007C"/>
    <w:rsid w:val="00167EBD"/>
    <w:rsid w:val="0017622A"/>
    <w:rsid w:val="001B34BD"/>
    <w:rsid w:val="001F3F7D"/>
    <w:rsid w:val="00275C18"/>
    <w:rsid w:val="002C1E10"/>
    <w:rsid w:val="002D55A5"/>
    <w:rsid w:val="002D6F4F"/>
    <w:rsid w:val="003476D7"/>
    <w:rsid w:val="00350B08"/>
    <w:rsid w:val="00381B5C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4657E"/>
    <w:rsid w:val="00587488"/>
    <w:rsid w:val="005A155E"/>
    <w:rsid w:val="005C5156"/>
    <w:rsid w:val="005C7BDF"/>
    <w:rsid w:val="005D28A3"/>
    <w:rsid w:val="006034D8"/>
    <w:rsid w:val="00603941"/>
    <w:rsid w:val="006076D2"/>
    <w:rsid w:val="00655208"/>
    <w:rsid w:val="0067371B"/>
    <w:rsid w:val="00682403"/>
    <w:rsid w:val="006F39FA"/>
    <w:rsid w:val="007070CF"/>
    <w:rsid w:val="00716AE5"/>
    <w:rsid w:val="007325BD"/>
    <w:rsid w:val="00744AA6"/>
    <w:rsid w:val="00755710"/>
    <w:rsid w:val="00766361"/>
    <w:rsid w:val="00766CC5"/>
    <w:rsid w:val="00773D48"/>
    <w:rsid w:val="00845DFE"/>
    <w:rsid w:val="008509C1"/>
    <w:rsid w:val="00851C57"/>
    <w:rsid w:val="00862953"/>
    <w:rsid w:val="00886581"/>
    <w:rsid w:val="008B1929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E0892"/>
    <w:rsid w:val="00A03FC2"/>
    <w:rsid w:val="00A21832"/>
    <w:rsid w:val="00A448DE"/>
    <w:rsid w:val="00A735F7"/>
    <w:rsid w:val="00AA221A"/>
    <w:rsid w:val="00AA65F3"/>
    <w:rsid w:val="00B055D2"/>
    <w:rsid w:val="00B367F5"/>
    <w:rsid w:val="00B60B0A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75F2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9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4DA0-E9D8-45AF-A1E4-D7525355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67</cp:revision>
  <cp:lastPrinted>2022-01-26T07:09:00Z</cp:lastPrinted>
  <dcterms:created xsi:type="dcterms:W3CDTF">2021-09-24T03:25:00Z</dcterms:created>
  <dcterms:modified xsi:type="dcterms:W3CDTF">2022-01-27T03:51:00Z</dcterms:modified>
</cp:coreProperties>
</file>