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13264A">
        <w:rPr>
          <w:sz w:val="28"/>
          <w:szCs w:val="28"/>
        </w:rPr>
        <w:t>18</w:t>
      </w:r>
      <w:r w:rsidR="00ED0913">
        <w:rPr>
          <w:sz w:val="28"/>
          <w:szCs w:val="28"/>
        </w:rPr>
        <w:t>.11.</w:t>
      </w:r>
      <w:r w:rsidR="00D173EA">
        <w:rPr>
          <w:sz w:val="28"/>
          <w:szCs w:val="28"/>
        </w:rPr>
        <w:t>2022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13264A">
        <w:rPr>
          <w:sz w:val="28"/>
          <w:szCs w:val="28"/>
        </w:rPr>
        <w:t>145</w:t>
      </w:r>
      <w:bookmarkStart w:id="0" w:name="_GoBack"/>
      <w:bookmarkEnd w:id="0"/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6F0618">
        <w:rPr>
          <w:sz w:val="28"/>
          <w:szCs w:val="28"/>
        </w:rPr>
        <w:t>, от 04.11.2022г. №100</w:t>
      </w:r>
      <w:r w:rsidR="00001926">
        <w:rPr>
          <w:sz w:val="28"/>
          <w:szCs w:val="28"/>
        </w:rPr>
        <w:t>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D173EA">
        <w:rPr>
          <w:sz w:val="28"/>
          <w:szCs w:val="28"/>
        </w:rPr>
        <w:t>1</w:t>
      </w:r>
      <w:r w:rsidR="00ED0913">
        <w:rPr>
          <w:sz w:val="28"/>
          <w:szCs w:val="28"/>
        </w:rPr>
        <w:t>882,34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2022 год – </w:t>
      </w:r>
      <w:r w:rsidR="00ED0913">
        <w:rPr>
          <w:sz w:val="28"/>
          <w:szCs w:val="28"/>
        </w:rPr>
        <w:t>257,84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C31F26">
        <w:rPr>
          <w:sz w:val="28"/>
          <w:szCs w:val="28"/>
        </w:rPr>
        <w:t>6 год - 269,78 тыс.руб.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257,84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C31F26" w:rsidP="00D173E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1882,34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257,84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C31F26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1882,34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D173E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252,6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4B036E" w:rsidRDefault="0000072D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</w:t>
            </w:r>
            <w:r w:rsidR="00BF6C2C" w:rsidRPr="004B036E">
              <w:rPr>
                <w:sz w:val="18"/>
                <w:szCs w:val="18"/>
              </w:rPr>
              <w:t>4,0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6" w:type="pct"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834,65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386,40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4B036E" w:rsidRDefault="00BD5D42" w:rsidP="004B036E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6" w:type="pct"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104,69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 xml:space="preserve">-разработка и реализация нормативно-правовых актов </w:t>
            </w:r>
            <w:r w:rsidRPr="004B036E">
              <w:rPr>
                <w:i/>
                <w:sz w:val="18"/>
                <w:szCs w:val="18"/>
              </w:rPr>
              <w:lastRenderedPageBreak/>
              <w:t>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lastRenderedPageBreak/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  <w:p w:rsidR="00290AFF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4B036E" w:rsidRDefault="00290AFF" w:rsidP="005639E5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1</w:t>
            </w:r>
            <w:r w:rsidR="005639E5" w:rsidRPr="004B036E">
              <w:rPr>
                <w:i/>
                <w:sz w:val="18"/>
                <w:szCs w:val="18"/>
              </w:rPr>
              <w:t>5</w:t>
            </w:r>
            <w:r w:rsidR="00BD5D42" w:rsidRPr="004B036E">
              <w:rPr>
                <w:i/>
                <w:sz w:val="18"/>
                <w:szCs w:val="18"/>
              </w:rPr>
              <w:t>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4B036E" w:rsidRDefault="00290AFF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C31F4B" w:rsidRPr="004B036E">
              <w:rPr>
                <w:sz w:val="18"/>
                <w:szCs w:val="18"/>
              </w:rPr>
              <w:t>3</w:t>
            </w:r>
            <w:r w:rsidR="00BD5D42" w:rsidRPr="004B036E">
              <w:rPr>
                <w:sz w:val="18"/>
                <w:szCs w:val="18"/>
              </w:rPr>
              <w:t>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jc w:val="both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5,06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396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459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395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456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71,63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</w:t>
            </w:r>
            <w:r w:rsidR="00BD5D42" w:rsidRPr="004B036E">
              <w:rPr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F6C2C" w:rsidRPr="004B036E">
              <w:rPr>
                <w:sz w:val="18"/>
                <w:szCs w:val="18"/>
              </w:rPr>
              <w:t>0</w:t>
            </w:r>
            <w:r w:rsidRPr="004B036E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lastRenderedPageBreak/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4B036E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7"/>
        <w:gridCol w:w="1276"/>
        <w:gridCol w:w="838"/>
        <w:gridCol w:w="44"/>
        <w:gridCol w:w="802"/>
        <w:gridCol w:w="947"/>
        <w:gridCol w:w="850"/>
        <w:gridCol w:w="850"/>
        <w:gridCol w:w="850"/>
        <w:gridCol w:w="850"/>
        <w:gridCol w:w="981"/>
      </w:tblGrid>
      <w:tr w:rsidR="00BD5D42" w:rsidRPr="004B036E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6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31F26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257,84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C31F26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1882,34</w:t>
            </w:r>
          </w:p>
        </w:tc>
      </w:tr>
      <w:tr w:rsidR="00BD5D42" w:rsidRPr="004B036E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257,84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1882,34</w:t>
            </w:r>
          </w:p>
        </w:tc>
      </w:tr>
      <w:tr w:rsidR="00BD5D42" w:rsidRPr="004B036E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252,60</w:t>
            </w:r>
          </w:p>
        </w:tc>
      </w:tr>
      <w:tr w:rsidR="00BD5D42" w:rsidRPr="004B036E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4B036E">
        <w:trPr>
          <w:trHeight w:val="218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252,6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204,0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204,0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834,65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4B036E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413325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104,69</w:t>
            </w:r>
          </w:p>
        </w:tc>
      </w:tr>
      <w:tr w:rsidR="00BD5D42" w:rsidRPr="004B036E" w:rsidTr="004B036E">
        <w:trPr>
          <w:trHeight w:val="33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61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42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413325" w:rsidP="00AF2A39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104,69</w:t>
            </w:r>
          </w:p>
        </w:tc>
      </w:tr>
      <w:tr w:rsidR="00BD5D42" w:rsidRPr="004B036E" w:rsidTr="004B036E">
        <w:trPr>
          <w:trHeight w:val="416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</w:t>
            </w:r>
            <w:r w:rsidR="00B3484B" w:rsidRPr="004B036E">
              <w:rPr>
                <w:b/>
                <w:sz w:val="18"/>
                <w:szCs w:val="18"/>
              </w:rPr>
              <w:t>0</w:t>
            </w:r>
            <w:r w:rsidRPr="004B036E">
              <w:rPr>
                <w:b/>
                <w:sz w:val="18"/>
                <w:szCs w:val="18"/>
              </w:rPr>
              <w:t>0,0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B348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  <w:r w:rsidR="00B3484B" w:rsidRPr="004B036E">
              <w:rPr>
                <w:sz w:val="18"/>
                <w:szCs w:val="18"/>
              </w:rPr>
              <w:t>0</w:t>
            </w:r>
            <w:r w:rsidRPr="004B036E">
              <w:rPr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на соответствующий финансовый год. </w:t>
      </w: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 xml:space="preserve">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892B6B">
        <w:rPr>
          <w:bCs/>
          <w:color w:val="000000"/>
          <w:sz w:val="28"/>
          <w:szCs w:val="28"/>
        </w:rPr>
        <w:t xml:space="preserve">Новомальтинского </w:t>
      </w:r>
      <w:r w:rsidRPr="00892B6B">
        <w:rPr>
          <w:bCs/>
          <w:color w:val="000000"/>
          <w:sz w:val="28"/>
          <w:szCs w:val="28"/>
        </w:rPr>
        <w:t>сельского поселения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5639E5" w:rsidRDefault="00D173EA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902EB7">
        <w:rPr>
          <w:sz w:val="28"/>
          <w:szCs w:val="28"/>
        </w:rPr>
        <w:t>лав</w:t>
      </w:r>
      <w:r w:rsidR="005639E5">
        <w:rPr>
          <w:sz w:val="28"/>
          <w:szCs w:val="28"/>
        </w:rPr>
        <w:t>а Новомальтинского</w:t>
      </w:r>
    </w:p>
    <w:p w:rsidR="00564427" w:rsidRDefault="005639E5" w:rsidP="004B036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593F8F" w:rsidRPr="00902EB7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 xml:space="preserve">                                                                 </w:t>
      </w:r>
      <w:proofErr w:type="spellStart"/>
      <w:r w:rsidR="00413325">
        <w:rPr>
          <w:sz w:val="28"/>
          <w:szCs w:val="28"/>
        </w:rPr>
        <w:t>Т.В.Маркова</w:t>
      </w:r>
      <w:proofErr w:type="spellEnd"/>
    </w:p>
    <w:sectPr w:rsidR="00564427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2292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264A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D1B86"/>
    <w:rsid w:val="003D6527"/>
    <w:rsid w:val="003E1EF0"/>
    <w:rsid w:val="00413325"/>
    <w:rsid w:val="00421954"/>
    <w:rsid w:val="00421D02"/>
    <w:rsid w:val="004417E8"/>
    <w:rsid w:val="0044631A"/>
    <w:rsid w:val="00451E43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984"/>
    <w:rsid w:val="007217A7"/>
    <w:rsid w:val="00782AE2"/>
    <w:rsid w:val="00793F7E"/>
    <w:rsid w:val="007A0148"/>
    <w:rsid w:val="007B3ED4"/>
    <w:rsid w:val="007B4EDB"/>
    <w:rsid w:val="007E6022"/>
    <w:rsid w:val="008023ED"/>
    <w:rsid w:val="00821694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4F8F"/>
    <w:rsid w:val="008D011D"/>
    <w:rsid w:val="0090110A"/>
    <w:rsid w:val="00904A20"/>
    <w:rsid w:val="00915C27"/>
    <w:rsid w:val="0092511A"/>
    <w:rsid w:val="00926488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D173EA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D14A2-D5CF-4992-B3A6-0DCBA2C71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5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135</cp:revision>
  <cp:lastPrinted>2022-11-02T07:42:00Z</cp:lastPrinted>
  <dcterms:created xsi:type="dcterms:W3CDTF">2013-11-07T02:48:00Z</dcterms:created>
  <dcterms:modified xsi:type="dcterms:W3CDTF">2022-11-18T01:10:00Z</dcterms:modified>
</cp:coreProperties>
</file>