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343DC9" w14:textId="43CD8144" w:rsidR="00BF2CCE" w:rsidRPr="00BF2CCE" w:rsidRDefault="00BF2CCE" w:rsidP="00BF2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F2CCE">
        <w:rPr>
          <w:rFonts w:ascii="Times New Roman" w:hAnsi="Times New Roman" w:cs="Times New Roman"/>
          <w:b/>
          <w:bCs/>
          <w:sz w:val="24"/>
          <w:szCs w:val="24"/>
        </w:rPr>
        <w:t>Стартовала единая антинаркотическая коммуникационная кампания</w:t>
      </w:r>
    </w:p>
    <w:p w14:paraId="1F5B37B5" w14:textId="223314AC" w:rsidR="00BF2CCE" w:rsidRPr="004751F0" w:rsidRDefault="00BF2CCE" w:rsidP="00BF2CCE">
      <w:pPr>
        <w:jc w:val="center"/>
        <w:rPr>
          <w:rFonts w:ascii="Times New Roman" w:hAnsi="Times New Roman" w:cs="Times New Roman"/>
          <w:sz w:val="24"/>
          <w:szCs w:val="24"/>
        </w:rPr>
      </w:pPr>
      <w:r w:rsidRPr="00BF2CCE">
        <w:rPr>
          <w:rFonts w:ascii="Times New Roman" w:hAnsi="Times New Roman" w:cs="Times New Roman"/>
          <w:sz w:val="24"/>
          <w:szCs w:val="24"/>
        </w:rPr>
        <w:br/>
        <w:t xml:space="preserve">В 2025 году по решению Государственного антинаркотического комитета в Российской Федерации стартовала масштабная инициатива — </w:t>
      </w:r>
      <w:bookmarkStart w:id="1" w:name="_Hlk210823729"/>
      <w:r w:rsidRPr="00BF2CCE">
        <w:rPr>
          <w:rFonts w:ascii="Times New Roman" w:hAnsi="Times New Roman" w:cs="Times New Roman"/>
          <w:sz w:val="24"/>
          <w:szCs w:val="24"/>
        </w:rPr>
        <w:t>единая антинаркотическая коммуникационная кампания, направленная на распространение контента, пропагандирующего здоровый образ жизни и информирующий о негативных последствиях употребления наркотиков.</w:t>
      </w:r>
      <w:bookmarkEnd w:id="1"/>
      <w:r w:rsidRPr="00BF2CCE">
        <w:rPr>
          <w:rFonts w:ascii="Times New Roman" w:hAnsi="Times New Roman" w:cs="Times New Roman"/>
          <w:sz w:val="24"/>
          <w:szCs w:val="24"/>
        </w:rPr>
        <w:br/>
      </w:r>
      <w:r w:rsidRPr="00BF2CCE">
        <w:rPr>
          <w:rFonts w:ascii="Times New Roman" w:hAnsi="Times New Roman" w:cs="Times New Roman"/>
          <w:sz w:val="24"/>
          <w:szCs w:val="24"/>
        </w:rPr>
        <w:br/>
        <w:t>На сайте </w:t>
      </w:r>
      <w:proofErr w:type="spellStart"/>
      <w:r w:rsidRPr="00BF2CCE">
        <w:rPr>
          <w:rFonts w:ascii="Times New Roman" w:hAnsi="Times New Roman" w:cs="Times New Roman"/>
          <w:sz w:val="24"/>
          <w:szCs w:val="24"/>
        </w:rPr>
        <w:fldChar w:fldCharType="begin"/>
      </w:r>
      <w:r w:rsidRPr="00BF2CCE">
        <w:rPr>
          <w:rFonts w:ascii="Times New Roman" w:hAnsi="Times New Roman" w:cs="Times New Roman"/>
          <w:sz w:val="24"/>
          <w:szCs w:val="24"/>
        </w:rPr>
        <w:instrText xml:space="preserve"> HYPERLINK "https://m.ok.ru/dk?st.cmd=outLinkWarning&amp;st.cln=off&amp;st.typ=link&amp;st.sig=OLXs07LJkYD9542o8wyy8V642qE0hrgIXI07MFWiZa0&amp;st.rtu=%2Fdk%3Fst.cmd%3DaltGroupMediaThemeComments%26st.groupId%3D61373793632326%26st.themeId%3D157018708847430%26st.frwd%3Doff%26st.page%3D1%26st.unrd%3Doff%26_prevCmd%3DaltGroupMediaThemeComments%26tkn%3D4235&amp;st.rfn=http%3A%2F%2F%D0%BD%D0%B0%D0%B2%D1%8B%D0%BA%D0%B8.%D0%B1%D1%83%D0%B4%D1%8C%D0%B2%D0%B4%D0%B2%D0%B8%D0%B6%D0%B5%D0%BD%D0%B8%D0%B8.%D1%80%D1%84%2Fnodrugs&amp;_prevCmd=altGroupMediaThemeComments&amp;tkn=9257" \l "js-dlg" </w:instrText>
      </w:r>
      <w:r w:rsidRPr="00BF2CCE">
        <w:rPr>
          <w:rFonts w:ascii="Times New Roman" w:hAnsi="Times New Roman" w:cs="Times New Roman"/>
          <w:sz w:val="24"/>
          <w:szCs w:val="24"/>
        </w:rPr>
        <w:fldChar w:fldCharType="separate"/>
      </w:r>
      <w:r w:rsidRPr="00BF2CCE">
        <w:rPr>
          <w:rStyle w:val="a3"/>
          <w:rFonts w:ascii="Times New Roman" w:hAnsi="Times New Roman" w:cs="Times New Roman"/>
          <w:sz w:val="24"/>
          <w:szCs w:val="24"/>
        </w:rPr>
        <w:t>навыки</w:t>
      </w:r>
      <w:proofErr w:type="gramStart"/>
      <w:r w:rsidRPr="00BF2CCE">
        <w:rPr>
          <w:rStyle w:val="a3"/>
          <w:rFonts w:ascii="Times New Roman" w:hAnsi="Times New Roman" w:cs="Times New Roman"/>
          <w:sz w:val="24"/>
          <w:szCs w:val="24"/>
        </w:rPr>
        <w:t>.б</w:t>
      </w:r>
      <w:proofErr w:type="gramEnd"/>
      <w:r w:rsidRPr="00BF2CCE">
        <w:rPr>
          <w:rStyle w:val="a3"/>
          <w:rFonts w:ascii="Times New Roman" w:hAnsi="Times New Roman" w:cs="Times New Roman"/>
          <w:sz w:val="24"/>
          <w:szCs w:val="24"/>
        </w:rPr>
        <w:t>удьвдвижении.рф</w:t>
      </w:r>
      <w:proofErr w:type="spellEnd"/>
      <w:r w:rsidRPr="00BF2CCE">
        <w:rPr>
          <w:rStyle w:val="a3"/>
          <w:rFonts w:ascii="Times New Roman" w:hAnsi="Times New Roman" w:cs="Times New Roman"/>
          <w:sz w:val="24"/>
          <w:szCs w:val="24"/>
        </w:rPr>
        <w:t>/</w:t>
      </w:r>
      <w:proofErr w:type="spellStart"/>
      <w:r w:rsidRPr="00BF2CCE">
        <w:rPr>
          <w:rStyle w:val="a3"/>
          <w:rFonts w:ascii="Times New Roman" w:hAnsi="Times New Roman" w:cs="Times New Roman"/>
          <w:sz w:val="24"/>
          <w:szCs w:val="24"/>
        </w:rPr>
        <w:t>nodrugs</w:t>
      </w:r>
      <w:proofErr w:type="spellEnd"/>
      <w:r w:rsidRPr="00BF2CCE">
        <w:rPr>
          <w:rFonts w:ascii="Times New Roman" w:hAnsi="Times New Roman" w:cs="Times New Roman"/>
          <w:sz w:val="24"/>
          <w:szCs w:val="24"/>
        </w:rPr>
        <w:fldChar w:fldCharType="end"/>
      </w:r>
      <w:r w:rsidRPr="00BF2CCE">
        <w:rPr>
          <w:rFonts w:ascii="Times New Roman" w:hAnsi="Times New Roman" w:cs="Times New Roman"/>
          <w:sz w:val="24"/>
          <w:szCs w:val="24"/>
        </w:rPr>
        <w:t> представлены визуальные материалы, созданные совместно с движением «Движение Первых» при поддержке Министерства просвещения и Минздрава РФ.</w:t>
      </w:r>
      <w:r w:rsidRPr="00BF2CCE">
        <w:rPr>
          <w:rFonts w:ascii="Times New Roman" w:hAnsi="Times New Roman" w:cs="Times New Roman"/>
          <w:sz w:val="24"/>
          <w:szCs w:val="24"/>
        </w:rPr>
        <w:br/>
      </w:r>
      <w:r w:rsidRPr="00BF2CCE">
        <w:rPr>
          <w:rFonts w:ascii="Times New Roman" w:hAnsi="Times New Roman" w:cs="Times New Roman"/>
          <w:sz w:val="24"/>
          <w:szCs w:val="24"/>
        </w:rPr>
        <w:br/>
        <w:t>Информационно-просветительская кампания ориентирована на развитие культуры безопасности, повышение информированности и ответственности среди учащихся образовательных организаций, их родителей, учителей и наставников.</w:t>
      </w:r>
    </w:p>
    <w:sectPr w:rsidR="00BF2CCE" w:rsidRPr="00475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0F"/>
    <w:rsid w:val="000D0D0F"/>
    <w:rsid w:val="001002B0"/>
    <w:rsid w:val="001003E2"/>
    <w:rsid w:val="002C7FC2"/>
    <w:rsid w:val="002E45AE"/>
    <w:rsid w:val="004751F0"/>
    <w:rsid w:val="00A4486A"/>
    <w:rsid w:val="00BF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C8D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1F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51F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1F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5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1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Molodezshka</dc:creator>
  <cp:keywords/>
  <dc:description/>
  <cp:lastModifiedBy>polzovatel717</cp:lastModifiedBy>
  <cp:revision>3</cp:revision>
  <dcterms:created xsi:type="dcterms:W3CDTF">2025-10-08T03:40:00Z</dcterms:created>
  <dcterms:modified xsi:type="dcterms:W3CDTF">2025-10-13T02:40:00Z</dcterms:modified>
</cp:coreProperties>
</file>