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Иркутская  область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Усольское районное муниципальное образование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-10"/>
          <w:sz w:val="28"/>
          <w:szCs w:val="28"/>
        </w:rPr>
        <w:t>Сельского поселения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Новомальтинского муниципального образования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pacing w:val="49"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Default="007B55DC" w:rsidP="0090110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BE6B3B">
        <w:rPr>
          <w:sz w:val="28"/>
          <w:szCs w:val="28"/>
        </w:rPr>
        <w:t>23.</w:t>
      </w:r>
      <w:r w:rsidR="00CF2D41">
        <w:rPr>
          <w:sz w:val="28"/>
          <w:szCs w:val="28"/>
        </w:rPr>
        <w:t>0</w:t>
      </w:r>
      <w:r w:rsidR="00BE6B3B">
        <w:rPr>
          <w:sz w:val="28"/>
          <w:szCs w:val="28"/>
        </w:rPr>
        <w:t>9</w:t>
      </w:r>
      <w:r w:rsidR="00D243C2">
        <w:rPr>
          <w:sz w:val="28"/>
          <w:szCs w:val="28"/>
        </w:rPr>
        <w:t>.</w:t>
      </w:r>
      <w:r>
        <w:rPr>
          <w:sz w:val="28"/>
          <w:szCs w:val="28"/>
        </w:rPr>
        <w:t>201</w:t>
      </w:r>
      <w:r w:rsidR="00BE6B3B">
        <w:rPr>
          <w:sz w:val="28"/>
          <w:szCs w:val="28"/>
        </w:rPr>
        <w:t xml:space="preserve">6 </w:t>
      </w:r>
      <w:r w:rsidR="0090110A">
        <w:rPr>
          <w:sz w:val="28"/>
          <w:szCs w:val="28"/>
        </w:rPr>
        <w:t>г</w:t>
      </w:r>
      <w:r w:rsidR="00BE6B3B">
        <w:rPr>
          <w:sz w:val="28"/>
          <w:szCs w:val="28"/>
        </w:rPr>
        <w:t>ода</w:t>
      </w:r>
      <w:r w:rsidR="0090110A" w:rsidRPr="00C577BF">
        <w:rPr>
          <w:sz w:val="28"/>
          <w:szCs w:val="28"/>
        </w:rPr>
        <w:t xml:space="preserve">                                                                 </w:t>
      </w:r>
      <w:r w:rsidR="00402D94">
        <w:rPr>
          <w:sz w:val="28"/>
          <w:szCs w:val="28"/>
        </w:rPr>
        <w:t xml:space="preserve">                 </w:t>
      </w:r>
      <w:r w:rsidR="00BE6B3B">
        <w:rPr>
          <w:sz w:val="28"/>
          <w:szCs w:val="28"/>
        </w:rPr>
        <w:t xml:space="preserve">  </w:t>
      </w:r>
      <w:r>
        <w:rPr>
          <w:sz w:val="28"/>
          <w:szCs w:val="28"/>
        </w:rPr>
        <w:t>№ 2</w:t>
      </w:r>
      <w:r w:rsidR="00BE6B3B">
        <w:rPr>
          <w:sz w:val="28"/>
          <w:szCs w:val="28"/>
        </w:rPr>
        <w:t>22</w:t>
      </w:r>
    </w:p>
    <w:p w:rsidR="0090110A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90110A" w:rsidRPr="002A1749" w:rsidRDefault="00CF2D41" w:rsidP="006745B2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</w:t>
      </w:r>
      <w:r w:rsidR="004E0971">
        <w:rPr>
          <w:b/>
          <w:sz w:val="28"/>
          <w:szCs w:val="28"/>
        </w:rPr>
        <w:t xml:space="preserve"> </w:t>
      </w:r>
      <w:r w:rsidR="0090110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муниципальную</w:t>
      </w:r>
      <w:r w:rsidR="00C05DA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программу</w:t>
      </w:r>
      <w:r w:rsidR="00E5619A">
        <w:rPr>
          <w:b/>
          <w:sz w:val="28"/>
          <w:szCs w:val="28"/>
        </w:rPr>
        <w:t xml:space="preserve"> </w:t>
      </w:r>
      <w:r w:rsidR="00E5619A" w:rsidRPr="00E5619A">
        <w:rPr>
          <w:b/>
          <w:sz w:val="28"/>
          <w:szCs w:val="28"/>
        </w:rPr>
        <w:t>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</w:t>
      </w:r>
      <w:r w:rsidR="00BE6B3B">
        <w:rPr>
          <w:b/>
          <w:sz w:val="28"/>
          <w:szCs w:val="28"/>
        </w:rPr>
        <w:t>» на 2014-2016</w:t>
      </w:r>
      <w:r w:rsidR="00EB68E1">
        <w:rPr>
          <w:b/>
          <w:sz w:val="28"/>
          <w:szCs w:val="28"/>
        </w:rPr>
        <w:t xml:space="preserve"> годы</w:t>
      </w:r>
    </w:p>
    <w:p w:rsidR="0090110A" w:rsidRPr="002A1749" w:rsidRDefault="0090110A" w:rsidP="0090110A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EA01DC" w:rsidRDefault="00EA01DC" w:rsidP="005752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03C60">
        <w:rPr>
          <w:sz w:val="28"/>
          <w:szCs w:val="28"/>
        </w:rPr>
        <w:t xml:space="preserve"> целях обеспечения эффективного использования бюджетных средств, а также реализации статьи</w:t>
      </w:r>
      <w:r w:rsidR="00BE6B3B">
        <w:rPr>
          <w:sz w:val="28"/>
          <w:szCs w:val="28"/>
        </w:rPr>
        <w:t xml:space="preserve"> </w:t>
      </w:r>
      <w:r w:rsidRPr="00003C60">
        <w:rPr>
          <w:sz w:val="28"/>
          <w:szCs w:val="28"/>
        </w:rPr>
        <w:t>179 Бюджетного кодекса Российской Федерации, Порядка разработки, утверждения и реализации муниципальных программ администрации сельского поселения Новомальтинского муниципального образования от 2 декабря 2013 года № 139, руководствуясь  статьями  7, 23</w:t>
      </w:r>
      <w:r w:rsidR="00120B19">
        <w:rPr>
          <w:sz w:val="28"/>
          <w:szCs w:val="28"/>
        </w:rPr>
        <w:t xml:space="preserve">, 46  Устава </w:t>
      </w:r>
      <w:r w:rsidRPr="00003C60">
        <w:rPr>
          <w:sz w:val="28"/>
          <w:szCs w:val="28"/>
        </w:rPr>
        <w:t xml:space="preserve"> 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5752CE" w:rsidRDefault="005752CE" w:rsidP="005752CE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5752CE" w:rsidRDefault="005752CE" w:rsidP="005733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24ABB">
        <w:rPr>
          <w:sz w:val="28"/>
          <w:szCs w:val="28"/>
        </w:rPr>
        <w:t xml:space="preserve"> </w:t>
      </w:r>
      <w:r w:rsidR="00CF2D41">
        <w:rPr>
          <w:sz w:val="28"/>
          <w:szCs w:val="28"/>
        </w:rPr>
        <w:t xml:space="preserve"> Внести в</w:t>
      </w:r>
      <w:r w:rsidR="00280C99">
        <w:rPr>
          <w:sz w:val="28"/>
          <w:szCs w:val="28"/>
        </w:rPr>
        <w:t xml:space="preserve"> муниципальную </w:t>
      </w:r>
      <w:r>
        <w:rPr>
          <w:sz w:val="28"/>
          <w:szCs w:val="28"/>
        </w:rPr>
        <w:t xml:space="preserve"> программу «</w:t>
      </w:r>
      <w:r w:rsidR="005442CC" w:rsidRPr="005442CC">
        <w:rPr>
          <w:sz w:val="28"/>
          <w:szCs w:val="28"/>
        </w:rPr>
        <w:t xml:space="preserve">По гражданской обороне и профилактике чрезвычайных ситуаций, пожарной безопасности на территории </w:t>
      </w:r>
      <w:r w:rsidRPr="005442CC">
        <w:rPr>
          <w:sz w:val="28"/>
          <w:szCs w:val="28"/>
        </w:rPr>
        <w:t>сельского поселения Новомальтинского муницип</w:t>
      </w:r>
      <w:r w:rsidR="005442CC">
        <w:rPr>
          <w:sz w:val="28"/>
          <w:szCs w:val="28"/>
        </w:rPr>
        <w:t>ального образования</w:t>
      </w:r>
      <w:r w:rsidR="00FA199D">
        <w:rPr>
          <w:sz w:val="28"/>
          <w:szCs w:val="28"/>
        </w:rPr>
        <w:t>»</w:t>
      </w:r>
      <w:r w:rsidR="00BA055C">
        <w:rPr>
          <w:sz w:val="28"/>
          <w:szCs w:val="28"/>
        </w:rPr>
        <w:t xml:space="preserve"> на 2014-2016</w:t>
      </w:r>
      <w:r w:rsidR="00FA199D">
        <w:rPr>
          <w:sz w:val="28"/>
          <w:szCs w:val="28"/>
        </w:rPr>
        <w:t xml:space="preserve"> годы</w:t>
      </w:r>
      <w:r w:rsidR="00CF2D41">
        <w:rPr>
          <w:sz w:val="28"/>
          <w:szCs w:val="28"/>
        </w:rPr>
        <w:t>, утвержденную постановлением администрации сельского поселения Новомальтинского муниципального образования от 24.12.2013г. № 149, следующие изменения:</w:t>
      </w:r>
    </w:p>
    <w:p w:rsidR="00A57286" w:rsidRDefault="00A57286" w:rsidP="00A57286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A57286">
        <w:rPr>
          <w:sz w:val="28"/>
          <w:szCs w:val="28"/>
        </w:rPr>
        <w:t>1.</w:t>
      </w:r>
      <w:r w:rsidR="00BA055C">
        <w:rPr>
          <w:sz w:val="28"/>
          <w:szCs w:val="28"/>
        </w:rPr>
        <w:t>1</w:t>
      </w:r>
      <w:r>
        <w:rPr>
          <w:sz w:val="28"/>
          <w:szCs w:val="28"/>
        </w:rPr>
        <w:t>. Раздел 4</w:t>
      </w:r>
      <w:r w:rsidRPr="00A57286">
        <w:rPr>
          <w:sz w:val="28"/>
          <w:szCs w:val="28"/>
        </w:rPr>
        <w:t xml:space="preserve"> «Ресурсное обеспечение муниципальной программы» изложить в следующей редакции:</w:t>
      </w:r>
    </w:p>
    <w:p w:rsidR="00A57286" w:rsidRDefault="00A57286" w:rsidP="00A57286">
      <w:pPr>
        <w:ind w:firstLine="360"/>
        <w:rPr>
          <w:b/>
          <w:sz w:val="28"/>
          <w:szCs w:val="28"/>
        </w:rPr>
      </w:pPr>
      <w:r>
        <w:rPr>
          <w:sz w:val="28"/>
          <w:szCs w:val="28"/>
        </w:rPr>
        <w:t>«</w:t>
      </w:r>
      <w:r w:rsidRPr="00A10027">
        <w:rPr>
          <w:b/>
          <w:sz w:val="28"/>
          <w:szCs w:val="28"/>
        </w:rPr>
        <w:t>РАЗДЕЛ 4. РЕСУРСНОЕ ОБЕСПЕЧЕНИЕ</w:t>
      </w:r>
      <w:r w:rsidR="00993C5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МУНИЦИПАЛЬНОЙ</w:t>
      </w:r>
      <w:r w:rsidRPr="00A10027">
        <w:rPr>
          <w:b/>
          <w:sz w:val="28"/>
          <w:szCs w:val="28"/>
        </w:rPr>
        <w:t xml:space="preserve"> ПРОГРАММЫ</w:t>
      </w:r>
    </w:p>
    <w:p w:rsidR="006E0D9C" w:rsidRDefault="006E0D9C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муниципальной программы за счет средств местного бюджета сельского поселения Новомальтинского муниципального образования составляет </w:t>
      </w:r>
      <w:r w:rsidR="00BA055C">
        <w:rPr>
          <w:sz w:val="28"/>
          <w:szCs w:val="28"/>
        </w:rPr>
        <w:t>1867,</w:t>
      </w:r>
      <w:r w:rsidR="00BA055C" w:rsidRPr="00BA055C">
        <w:rPr>
          <w:sz w:val="28"/>
          <w:szCs w:val="28"/>
        </w:rPr>
        <w:t>4</w:t>
      </w:r>
      <w:r w:rsidRPr="00BA055C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рублей, в том числе по годам:</w:t>
      </w:r>
    </w:p>
    <w:p w:rsidR="006E0D9C" w:rsidRDefault="00BA055C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2014 год – </w:t>
      </w:r>
      <w:r w:rsidR="006E0D9C">
        <w:rPr>
          <w:sz w:val="28"/>
          <w:szCs w:val="28"/>
        </w:rPr>
        <w:t>8 тыс. руб.;</w:t>
      </w:r>
    </w:p>
    <w:p w:rsidR="006E0D9C" w:rsidRDefault="006E0D9C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2015 год – 163,6 тыс. руб.;</w:t>
      </w:r>
    </w:p>
    <w:p w:rsidR="0078704E" w:rsidRDefault="0078704E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год – </w:t>
      </w:r>
      <w:r w:rsidR="00BE6B3B">
        <w:rPr>
          <w:sz w:val="28"/>
          <w:szCs w:val="28"/>
        </w:rPr>
        <w:t>183,8</w:t>
      </w:r>
      <w:r>
        <w:rPr>
          <w:sz w:val="28"/>
          <w:szCs w:val="28"/>
        </w:rPr>
        <w:t xml:space="preserve"> тыс. руб</w:t>
      </w:r>
      <w:r w:rsidR="000B7E6F">
        <w:rPr>
          <w:sz w:val="28"/>
          <w:szCs w:val="28"/>
        </w:rPr>
        <w:t>.</w:t>
      </w:r>
      <w:r>
        <w:rPr>
          <w:sz w:val="28"/>
          <w:szCs w:val="28"/>
        </w:rPr>
        <w:t>;</w:t>
      </w:r>
    </w:p>
    <w:p w:rsidR="006E0D9C" w:rsidRDefault="00000152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2017 год – 378,0</w:t>
      </w:r>
      <w:r w:rsidR="006E0D9C">
        <w:rPr>
          <w:sz w:val="28"/>
          <w:szCs w:val="28"/>
        </w:rPr>
        <w:t xml:space="preserve"> тыс. руб.;</w:t>
      </w:r>
    </w:p>
    <w:p w:rsidR="006E0D9C" w:rsidRDefault="00000152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2018 год – </w:t>
      </w:r>
      <w:r w:rsidR="006E0D9C">
        <w:rPr>
          <w:sz w:val="28"/>
          <w:szCs w:val="28"/>
        </w:rPr>
        <w:t>3</w:t>
      </w:r>
      <w:r>
        <w:rPr>
          <w:sz w:val="28"/>
          <w:szCs w:val="28"/>
        </w:rPr>
        <w:t>78</w:t>
      </w:r>
      <w:r w:rsidR="006E0D9C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="006E0D9C">
        <w:rPr>
          <w:sz w:val="28"/>
          <w:szCs w:val="28"/>
        </w:rPr>
        <w:t xml:space="preserve"> тыс. руб.;</w:t>
      </w:r>
    </w:p>
    <w:p w:rsidR="006E0D9C" w:rsidRDefault="00000152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2019 год – </w:t>
      </w:r>
      <w:r w:rsidR="006E0D9C">
        <w:rPr>
          <w:sz w:val="28"/>
          <w:szCs w:val="28"/>
        </w:rPr>
        <w:t>3</w:t>
      </w:r>
      <w:r>
        <w:rPr>
          <w:sz w:val="28"/>
          <w:szCs w:val="28"/>
        </w:rPr>
        <w:t>78</w:t>
      </w:r>
      <w:r w:rsidR="006E0D9C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="006E0D9C">
        <w:rPr>
          <w:sz w:val="28"/>
          <w:szCs w:val="28"/>
        </w:rPr>
        <w:t xml:space="preserve"> тыс. руб.;</w:t>
      </w:r>
    </w:p>
    <w:p w:rsidR="006E0D9C" w:rsidRDefault="006E0D9C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</w:t>
      </w:r>
      <w:r w:rsidR="00000152">
        <w:rPr>
          <w:sz w:val="28"/>
          <w:szCs w:val="28"/>
        </w:rPr>
        <w:t>– 378,0</w:t>
      </w:r>
      <w:r>
        <w:rPr>
          <w:sz w:val="28"/>
          <w:szCs w:val="28"/>
        </w:rPr>
        <w:t xml:space="preserve"> тыс. руб.</w:t>
      </w:r>
    </w:p>
    <w:p w:rsidR="00CB585F" w:rsidRDefault="00CB585F" w:rsidP="006E0D9C">
      <w:pPr>
        <w:ind w:firstLine="360"/>
        <w:jc w:val="both"/>
        <w:rPr>
          <w:sz w:val="28"/>
          <w:szCs w:val="28"/>
        </w:rPr>
      </w:pPr>
    </w:p>
    <w:p w:rsidR="00CB585F" w:rsidRPr="00F50797" w:rsidRDefault="00CB585F" w:rsidP="00CB585F">
      <w:pPr>
        <w:widowControl/>
        <w:autoSpaceDE/>
        <w:autoSpaceDN/>
        <w:adjustRightInd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Ресурсное обеспечение</w:t>
      </w:r>
      <w:r w:rsidRPr="00F50797">
        <w:rPr>
          <w:b/>
          <w:bCs/>
          <w:color w:val="000000"/>
          <w:sz w:val="24"/>
          <w:szCs w:val="24"/>
        </w:rPr>
        <w:t xml:space="preserve"> реализации  программы </w:t>
      </w:r>
      <w:r w:rsidRPr="004D75E5">
        <w:rPr>
          <w:b/>
          <w:bCs/>
          <w:sz w:val="24"/>
          <w:szCs w:val="24"/>
        </w:rPr>
        <w:t>за счет</w:t>
      </w:r>
      <w:r>
        <w:rPr>
          <w:b/>
          <w:bCs/>
          <w:sz w:val="24"/>
          <w:szCs w:val="24"/>
        </w:rPr>
        <w:t xml:space="preserve"> средств бюджета сельского </w:t>
      </w:r>
    </w:p>
    <w:p w:rsidR="00CB585F" w:rsidRPr="006C254E" w:rsidRDefault="00CB585F" w:rsidP="00CB585F">
      <w:pPr>
        <w:jc w:val="center"/>
        <w:rPr>
          <w:b/>
          <w:bCs/>
          <w:color w:val="000000"/>
          <w:sz w:val="24"/>
          <w:szCs w:val="24"/>
        </w:rPr>
      </w:pPr>
      <w:r w:rsidRPr="006C254E">
        <w:rPr>
          <w:b/>
          <w:sz w:val="24"/>
          <w:szCs w:val="24"/>
        </w:rPr>
        <w:t xml:space="preserve">поселения  Новомальтинского муниципального образования»  на 2014-2020 годы  </w:t>
      </w:r>
    </w:p>
    <w:p w:rsidR="00CB585F" w:rsidRPr="00F50797" w:rsidRDefault="00CB585F" w:rsidP="00CB585F">
      <w:pPr>
        <w:widowControl/>
        <w:autoSpaceDE/>
        <w:autoSpaceDN/>
        <w:adjustRightInd/>
        <w:jc w:val="center"/>
        <w:rPr>
          <w:b/>
          <w:bCs/>
          <w:color w:val="000000"/>
          <w:sz w:val="14"/>
          <w:szCs w:val="24"/>
        </w:rPr>
      </w:pPr>
    </w:p>
    <w:tbl>
      <w:tblPr>
        <w:tblW w:w="10714" w:type="dxa"/>
        <w:jc w:val="center"/>
        <w:tblInd w:w="3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72"/>
        <w:gridCol w:w="1559"/>
        <w:gridCol w:w="851"/>
        <w:gridCol w:w="709"/>
        <w:gridCol w:w="850"/>
        <w:gridCol w:w="851"/>
        <w:gridCol w:w="850"/>
        <w:gridCol w:w="709"/>
        <w:gridCol w:w="850"/>
        <w:gridCol w:w="913"/>
      </w:tblGrid>
      <w:tr w:rsidR="00CB585F" w:rsidRPr="00F50797" w:rsidTr="00605BD3">
        <w:trPr>
          <w:trHeight w:val="600"/>
          <w:jc w:val="center"/>
        </w:trPr>
        <w:tc>
          <w:tcPr>
            <w:tcW w:w="2572" w:type="dxa"/>
            <w:vMerge w:val="restart"/>
            <w:shd w:val="clear" w:color="auto" w:fill="auto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559" w:type="dxa"/>
            <w:vMerge w:val="restart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6583" w:type="dxa"/>
            <w:gridSpan w:val="8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Оценка расходов</w:t>
            </w:r>
          </w:p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(тыс. руб.), годы</w:t>
            </w:r>
          </w:p>
        </w:tc>
      </w:tr>
      <w:tr w:rsidR="00CB585F" w:rsidRPr="00F50797" w:rsidTr="00605BD3">
        <w:trPr>
          <w:trHeight w:val="789"/>
          <w:jc w:val="center"/>
        </w:trPr>
        <w:tc>
          <w:tcPr>
            <w:tcW w:w="2572" w:type="dxa"/>
            <w:vMerge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2014 год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2015 год</w:t>
            </w:r>
          </w:p>
        </w:tc>
        <w:tc>
          <w:tcPr>
            <w:tcW w:w="850" w:type="dxa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2016 год</w:t>
            </w:r>
          </w:p>
        </w:tc>
        <w:tc>
          <w:tcPr>
            <w:tcW w:w="851" w:type="dxa"/>
            <w:vAlign w:val="center"/>
          </w:tcPr>
          <w:p w:rsidR="00CB585F" w:rsidRDefault="00CB585F" w:rsidP="00605BD3">
            <w:pPr>
              <w:widowControl/>
              <w:autoSpaceDE/>
              <w:autoSpaceDN/>
              <w:adjustRightInd/>
              <w:ind w:right="-139"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 xml:space="preserve">2017 </w:t>
            </w:r>
          </w:p>
          <w:p w:rsidR="00CB585F" w:rsidRPr="00F1104D" w:rsidRDefault="00CB585F" w:rsidP="00605BD3">
            <w:pPr>
              <w:widowControl/>
              <w:autoSpaceDE/>
              <w:autoSpaceDN/>
              <w:adjustRightInd/>
              <w:ind w:right="-139"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год</w:t>
            </w:r>
          </w:p>
        </w:tc>
        <w:tc>
          <w:tcPr>
            <w:tcW w:w="850" w:type="dxa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2018 год</w:t>
            </w:r>
          </w:p>
        </w:tc>
        <w:tc>
          <w:tcPr>
            <w:tcW w:w="709" w:type="dxa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2019 год</w:t>
            </w:r>
          </w:p>
        </w:tc>
        <w:tc>
          <w:tcPr>
            <w:tcW w:w="850" w:type="dxa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2020 год</w:t>
            </w:r>
          </w:p>
        </w:tc>
        <w:tc>
          <w:tcPr>
            <w:tcW w:w="913" w:type="dxa"/>
            <w:vAlign w:val="center"/>
          </w:tcPr>
          <w:p w:rsidR="00CB585F" w:rsidRPr="00F1104D" w:rsidRDefault="00000152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В</w:t>
            </w:r>
            <w:r w:rsidR="00CB585F" w:rsidRPr="00F1104D">
              <w:rPr>
                <w:sz w:val="22"/>
                <w:szCs w:val="22"/>
              </w:rPr>
              <w:t>сего</w:t>
            </w:r>
          </w:p>
        </w:tc>
      </w:tr>
      <w:tr w:rsidR="00CB585F" w:rsidRPr="00F50797" w:rsidTr="00605BD3">
        <w:trPr>
          <w:trHeight w:val="91"/>
          <w:jc w:val="center"/>
        </w:trPr>
        <w:tc>
          <w:tcPr>
            <w:tcW w:w="2572" w:type="dxa"/>
            <w:shd w:val="clear" w:color="auto" w:fill="auto"/>
            <w:noWrap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10</w:t>
            </w:r>
          </w:p>
        </w:tc>
        <w:tc>
          <w:tcPr>
            <w:tcW w:w="913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11</w:t>
            </w:r>
          </w:p>
        </w:tc>
      </w:tr>
      <w:tr w:rsidR="00CB585F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«По гражданской обороне и профилактике чрезвычайных ситуаций, пожарной безопасности на территории сельского поселения  Новомальтинского муниципального образования</w:t>
            </w:r>
            <w:r w:rsidRPr="004D75E5">
              <w:rPr>
                <w:sz w:val="22"/>
                <w:szCs w:val="22"/>
              </w:rPr>
              <w:t>»  на 2014-2020 годы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8,0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163</w:t>
            </w:r>
            <w:r>
              <w:rPr>
                <w:b/>
              </w:rPr>
              <w:t>,</w:t>
            </w:r>
            <w:r w:rsidRPr="004D75E5">
              <w:rPr>
                <w:b/>
              </w:rPr>
              <w:t>6</w:t>
            </w:r>
          </w:p>
        </w:tc>
        <w:tc>
          <w:tcPr>
            <w:tcW w:w="850" w:type="dxa"/>
            <w:vAlign w:val="center"/>
          </w:tcPr>
          <w:p w:rsidR="00CB585F" w:rsidRPr="004D75E5" w:rsidRDefault="00BE6B3B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183,8</w:t>
            </w:r>
          </w:p>
        </w:tc>
        <w:tc>
          <w:tcPr>
            <w:tcW w:w="851" w:type="dxa"/>
            <w:vAlign w:val="center"/>
          </w:tcPr>
          <w:p w:rsidR="00CB585F" w:rsidRPr="004D75E5" w:rsidRDefault="00000152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378,0</w:t>
            </w:r>
          </w:p>
        </w:tc>
        <w:tc>
          <w:tcPr>
            <w:tcW w:w="850" w:type="dxa"/>
            <w:vAlign w:val="center"/>
          </w:tcPr>
          <w:p w:rsidR="00CB585F" w:rsidRPr="004D75E5" w:rsidRDefault="00000152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378,0</w:t>
            </w:r>
          </w:p>
        </w:tc>
        <w:tc>
          <w:tcPr>
            <w:tcW w:w="709" w:type="dxa"/>
            <w:vAlign w:val="center"/>
          </w:tcPr>
          <w:p w:rsidR="00CB585F" w:rsidRPr="004D75E5" w:rsidRDefault="00000152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378,0</w:t>
            </w:r>
          </w:p>
        </w:tc>
        <w:tc>
          <w:tcPr>
            <w:tcW w:w="850" w:type="dxa"/>
            <w:vAlign w:val="center"/>
          </w:tcPr>
          <w:p w:rsidR="00CB585F" w:rsidRPr="004D75E5" w:rsidRDefault="00000152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378,0</w:t>
            </w:r>
          </w:p>
        </w:tc>
        <w:tc>
          <w:tcPr>
            <w:tcW w:w="913" w:type="dxa"/>
            <w:vAlign w:val="center"/>
          </w:tcPr>
          <w:p w:rsidR="00CB585F" w:rsidRPr="004D75E5" w:rsidRDefault="00E41B57" w:rsidP="0000015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2091</w:t>
            </w:r>
            <w:r w:rsidR="00000152">
              <w:rPr>
                <w:b/>
              </w:rPr>
              <w:t>,6</w:t>
            </w:r>
          </w:p>
        </w:tc>
      </w:tr>
      <w:tr w:rsidR="00CB585F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Разработка и реализация нормативно-правовых актов по защите населения и территории от чрезвычайных ситуаций природного и техногенного характера.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13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CB585F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2. Проведение агитационно-массовой, пропагандистской работы среди населения, использования для их целей встречи с жителями сельского поселения Новомальтинского муниципального образования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09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913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</w:tr>
      <w:tr w:rsidR="00CB585F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 w:rsidRPr="00D629F7">
              <w:rPr>
                <w:sz w:val="22"/>
                <w:szCs w:val="22"/>
              </w:rPr>
              <w:t xml:space="preserve"> 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 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851" w:type="dxa"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709" w:type="dxa"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913" w:type="dxa"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7,0</w:t>
            </w:r>
          </w:p>
        </w:tc>
      </w:tr>
      <w:tr w:rsidR="00CB585F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Default="00CB585F" w:rsidP="007B55DC">
            <w:pPr>
              <w:rPr>
                <w:color w:val="000000"/>
                <w:sz w:val="22"/>
                <w:szCs w:val="22"/>
              </w:rPr>
            </w:pPr>
            <w:r w:rsidRPr="00D629F7">
              <w:rPr>
                <w:color w:val="000000"/>
                <w:sz w:val="22"/>
                <w:szCs w:val="22"/>
              </w:rPr>
              <w:lastRenderedPageBreak/>
              <w:t xml:space="preserve">4. </w:t>
            </w:r>
            <w:r w:rsidRPr="00D629F7">
              <w:rPr>
                <w:sz w:val="22"/>
                <w:szCs w:val="22"/>
              </w:rPr>
              <w:t xml:space="preserve"> 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4D75E5" w:rsidRDefault="00CB585F" w:rsidP="00A13BB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4D75E5" w:rsidRDefault="00CB585F" w:rsidP="00A13BB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A13BB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851" w:type="dxa"/>
            <w:vAlign w:val="center"/>
          </w:tcPr>
          <w:p w:rsidR="00CB585F" w:rsidRPr="004D75E5" w:rsidRDefault="00CB585F" w:rsidP="00A13BB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A13BB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709" w:type="dxa"/>
            <w:vAlign w:val="center"/>
          </w:tcPr>
          <w:p w:rsidR="00CB585F" w:rsidRPr="004D75E5" w:rsidRDefault="00CB585F" w:rsidP="00A13BB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A13BB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913" w:type="dxa"/>
            <w:vAlign w:val="center"/>
          </w:tcPr>
          <w:p w:rsidR="00CB585F" w:rsidRPr="004D75E5" w:rsidRDefault="00CB585F" w:rsidP="00A13BB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35,0</w:t>
            </w:r>
          </w:p>
        </w:tc>
      </w:tr>
      <w:tr w:rsidR="00CB585F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rPr>
                <w:color w:val="000000"/>
                <w:sz w:val="22"/>
                <w:szCs w:val="22"/>
              </w:rPr>
            </w:pPr>
            <w:r w:rsidRPr="00D629F7">
              <w:rPr>
                <w:color w:val="000000"/>
                <w:sz w:val="22"/>
                <w:szCs w:val="22"/>
              </w:rPr>
              <w:t>5.</w:t>
            </w:r>
            <w:r w:rsidRPr="00D629F7">
              <w:rPr>
                <w:sz w:val="22"/>
                <w:szCs w:val="22"/>
              </w:rPr>
              <w:t xml:space="preserve"> Координация деятельности служб системы профилактики предупреждению экстремистской деятельности на территории сельского поселения Новомальтинского муниципального образования  - заседаний комиссий по профилактике терроризма и экстремизма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D629F7">
              <w:rPr>
                <w:i/>
                <w:sz w:val="22"/>
                <w:szCs w:val="22"/>
              </w:rPr>
              <w:t>Новомальтинского</w:t>
            </w:r>
            <w:r>
              <w:rPr>
                <w:i/>
                <w:sz w:val="22"/>
                <w:szCs w:val="22"/>
              </w:rPr>
              <w:t>МО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09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913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</w:tr>
      <w:tr w:rsidR="00CB585F" w:rsidRPr="00275EAA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color w:val="000000"/>
                <w:sz w:val="22"/>
                <w:szCs w:val="22"/>
              </w:rPr>
              <w:t>6.</w:t>
            </w:r>
            <w:r w:rsidRPr="00D629F7">
              <w:rPr>
                <w:sz w:val="22"/>
                <w:szCs w:val="22"/>
              </w:rPr>
              <w:t xml:space="preserve"> Обновление информационных стендов «Террору - нет!»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4D75E5" w:rsidRDefault="00CB585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4D75E5" w:rsidRDefault="00CB585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851" w:type="dxa"/>
            <w:vAlign w:val="center"/>
          </w:tcPr>
          <w:p w:rsidR="00CB585F" w:rsidRPr="004D75E5" w:rsidRDefault="00CB585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709" w:type="dxa"/>
            <w:vAlign w:val="center"/>
          </w:tcPr>
          <w:p w:rsidR="00CB585F" w:rsidRPr="004D75E5" w:rsidRDefault="00CB585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913" w:type="dxa"/>
            <w:vAlign w:val="center"/>
          </w:tcPr>
          <w:p w:rsidR="00CB585F" w:rsidRPr="004D75E5" w:rsidRDefault="00CB585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7,0</w:t>
            </w:r>
          </w:p>
        </w:tc>
      </w:tr>
      <w:tr w:rsidR="00CB585F" w:rsidRPr="00F50797" w:rsidTr="007B55DC">
        <w:trPr>
          <w:trHeight w:val="1771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4"/>
                <w:szCs w:val="24"/>
              </w:rPr>
              <w:t>7</w:t>
            </w:r>
            <w:r w:rsidRPr="00D629F7">
              <w:rPr>
                <w:sz w:val="22"/>
                <w:szCs w:val="22"/>
              </w:rPr>
              <w:t>.«Экологический терроризм – новая угроза» - беседа.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13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</w:tr>
      <w:tr w:rsidR="00CB585F" w:rsidRPr="00F50797" w:rsidTr="007B55DC">
        <w:trPr>
          <w:trHeight w:val="1551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8.Повышение эффективности антитеррористической безопасности в общеобразовательных учреждениях»- лекции</w:t>
            </w:r>
          </w:p>
        </w:tc>
        <w:tc>
          <w:tcPr>
            <w:tcW w:w="1559" w:type="dxa"/>
          </w:tcPr>
          <w:p w:rsidR="00CB585F" w:rsidRPr="00717D3B" w:rsidRDefault="00CB585F" w:rsidP="007B55DC">
            <w:pPr>
              <w:widowControl/>
              <w:autoSpaceDE/>
              <w:autoSpaceDN/>
              <w:adjustRightInd/>
              <w:ind w:left="-4"/>
              <w:rPr>
                <w:sz w:val="22"/>
                <w:szCs w:val="22"/>
              </w:rPr>
            </w:pPr>
            <w:r w:rsidRPr="00717D3B">
              <w:rPr>
                <w:sz w:val="22"/>
                <w:szCs w:val="22"/>
              </w:rPr>
              <w:t xml:space="preserve">Ответственный исполнитель: </w:t>
            </w:r>
            <w:r w:rsidRPr="00717D3B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CB585F" w:rsidRPr="00D629F7" w:rsidRDefault="00CB585F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vAlign w:val="center"/>
          </w:tcPr>
          <w:p w:rsidR="00CB585F" w:rsidRPr="00D629F7" w:rsidRDefault="00CB585F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13" w:type="dxa"/>
            <w:vAlign w:val="center"/>
          </w:tcPr>
          <w:p w:rsidR="00CB585F" w:rsidRPr="00D629F7" w:rsidRDefault="00CB585F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</w:tr>
      <w:tr w:rsidR="00CB585F" w:rsidRPr="00F1104D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9.Организовывать мероприятия</w:t>
            </w:r>
            <w:proofErr w:type="gramStart"/>
            <w:r w:rsidRPr="00D629F7">
              <w:rPr>
                <w:sz w:val="22"/>
                <w:szCs w:val="22"/>
              </w:rPr>
              <w:t>.</w:t>
            </w:r>
            <w:proofErr w:type="gramEnd"/>
            <w:r w:rsidRPr="00D629F7">
              <w:rPr>
                <w:sz w:val="22"/>
                <w:szCs w:val="22"/>
              </w:rPr>
              <w:t xml:space="preserve"> </w:t>
            </w:r>
            <w:proofErr w:type="gramStart"/>
            <w:r w:rsidRPr="00D629F7">
              <w:rPr>
                <w:sz w:val="22"/>
                <w:szCs w:val="22"/>
              </w:rPr>
              <w:t>н</w:t>
            </w:r>
            <w:proofErr w:type="gramEnd"/>
            <w:r w:rsidRPr="00D629F7">
              <w:rPr>
                <w:sz w:val="22"/>
                <w:szCs w:val="22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851" w:type="dxa"/>
            <w:vAlign w:val="center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709" w:type="dxa"/>
            <w:vAlign w:val="center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913" w:type="dxa"/>
            <w:vAlign w:val="center"/>
          </w:tcPr>
          <w:p w:rsidR="00CB585F" w:rsidRPr="00D629F7" w:rsidRDefault="00CB585F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7</w:t>
            </w:r>
            <w:r>
              <w:rPr>
                <w:b/>
              </w:rPr>
              <w:t>,0</w:t>
            </w:r>
          </w:p>
        </w:tc>
      </w:tr>
      <w:tr w:rsidR="00CB585F" w:rsidRPr="00F1104D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lastRenderedPageBreak/>
              <w:t xml:space="preserve">10. Резервные фонды исполнительных органов государственной власти 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851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709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913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2</w:t>
            </w:r>
            <w:r w:rsidRPr="00D629F7">
              <w:rPr>
                <w:b/>
              </w:rPr>
              <w:t>0</w:t>
            </w:r>
            <w:r>
              <w:rPr>
                <w:b/>
              </w:rPr>
              <w:t>,0</w:t>
            </w:r>
          </w:p>
        </w:tc>
      </w:tr>
      <w:tr w:rsidR="00CB585F" w:rsidRPr="00F1104D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11.  Работы и услуги по техническому обслуживанию автоматической пожарной сигнализации, систем оповещения и управление эвакуацией людей в здании администрации.  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13</w:t>
            </w:r>
            <w:r>
              <w:rPr>
                <w:b/>
              </w:rPr>
              <w:t>,</w:t>
            </w:r>
            <w:r w:rsidRPr="00D629F7">
              <w:rPr>
                <w:b/>
              </w:rPr>
              <w:t>2</w:t>
            </w:r>
          </w:p>
        </w:tc>
        <w:tc>
          <w:tcPr>
            <w:tcW w:w="850" w:type="dxa"/>
            <w:vAlign w:val="center"/>
          </w:tcPr>
          <w:p w:rsidR="00CB585F" w:rsidRPr="00D629F7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80,0</w:t>
            </w:r>
          </w:p>
        </w:tc>
        <w:tc>
          <w:tcPr>
            <w:tcW w:w="851" w:type="dxa"/>
            <w:vAlign w:val="center"/>
          </w:tcPr>
          <w:p w:rsidR="00CB585F" w:rsidRPr="00D629F7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  <w:tc>
          <w:tcPr>
            <w:tcW w:w="850" w:type="dxa"/>
            <w:vAlign w:val="center"/>
          </w:tcPr>
          <w:p w:rsidR="00CB585F" w:rsidRPr="00D629F7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  <w:tc>
          <w:tcPr>
            <w:tcW w:w="709" w:type="dxa"/>
            <w:vAlign w:val="center"/>
          </w:tcPr>
          <w:p w:rsidR="00CB585F" w:rsidRPr="00D629F7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  <w:tc>
          <w:tcPr>
            <w:tcW w:w="850" w:type="dxa"/>
            <w:vAlign w:val="center"/>
          </w:tcPr>
          <w:p w:rsidR="00CB585F" w:rsidRPr="00D629F7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  <w:tc>
          <w:tcPr>
            <w:tcW w:w="913" w:type="dxa"/>
            <w:vAlign w:val="center"/>
          </w:tcPr>
          <w:p w:rsidR="00CB585F" w:rsidRPr="00D629F7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CB585F" w:rsidRPr="00D629F7">
              <w:rPr>
                <w:b/>
              </w:rPr>
              <w:t>9</w:t>
            </w:r>
            <w:r>
              <w:rPr>
                <w:b/>
              </w:rPr>
              <w:t>3</w:t>
            </w:r>
            <w:r w:rsidR="00CB585F">
              <w:rPr>
                <w:b/>
              </w:rPr>
              <w:t>,</w:t>
            </w:r>
            <w:r w:rsidR="00CB585F" w:rsidRPr="00D629F7">
              <w:rPr>
                <w:b/>
              </w:rPr>
              <w:t>2</w:t>
            </w:r>
          </w:p>
        </w:tc>
      </w:tr>
      <w:tr w:rsidR="007B55DC" w:rsidRPr="00F1104D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7B55DC" w:rsidRPr="00D629F7" w:rsidRDefault="007B55DC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D629F7">
              <w:rPr>
                <w:sz w:val="22"/>
                <w:szCs w:val="22"/>
              </w:rPr>
              <w:t xml:space="preserve">.  Работы и услуги по техническому обслуживанию автоматической пожарной сигнализации, систем оповещения и управление эвакуацией людей в здании </w:t>
            </w:r>
            <w:r>
              <w:rPr>
                <w:sz w:val="22"/>
                <w:szCs w:val="22"/>
              </w:rPr>
              <w:t>культуры</w:t>
            </w:r>
          </w:p>
        </w:tc>
        <w:tc>
          <w:tcPr>
            <w:tcW w:w="1559" w:type="dxa"/>
          </w:tcPr>
          <w:p w:rsidR="007B55DC" w:rsidRPr="00D629F7" w:rsidRDefault="007B55DC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7B55DC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B55DC" w:rsidRPr="00D629F7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7B55DC" w:rsidRDefault="006542A7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51" w:type="dxa"/>
            <w:vAlign w:val="center"/>
          </w:tcPr>
          <w:p w:rsidR="007B55DC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850" w:type="dxa"/>
            <w:vAlign w:val="center"/>
          </w:tcPr>
          <w:p w:rsidR="007B55DC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709" w:type="dxa"/>
            <w:vAlign w:val="center"/>
          </w:tcPr>
          <w:p w:rsidR="007B55DC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850" w:type="dxa"/>
            <w:vAlign w:val="center"/>
          </w:tcPr>
          <w:p w:rsidR="007B55DC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913" w:type="dxa"/>
            <w:vAlign w:val="center"/>
          </w:tcPr>
          <w:p w:rsidR="007B55DC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250,0</w:t>
            </w:r>
          </w:p>
        </w:tc>
      </w:tr>
      <w:tr w:rsidR="00CB585F" w:rsidRPr="00F1104D" w:rsidTr="007B55DC">
        <w:trPr>
          <w:trHeight w:val="1554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D629F7">
              <w:rPr>
                <w:color w:val="000000"/>
                <w:sz w:val="22"/>
                <w:szCs w:val="22"/>
              </w:rPr>
              <w:t>1</w:t>
            </w:r>
            <w:r w:rsidR="007B55DC">
              <w:rPr>
                <w:color w:val="000000"/>
                <w:sz w:val="22"/>
                <w:szCs w:val="22"/>
              </w:rPr>
              <w:t>3</w:t>
            </w:r>
            <w:r w:rsidRPr="00D629F7">
              <w:rPr>
                <w:color w:val="000000"/>
                <w:sz w:val="22"/>
                <w:szCs w:val="22"/>
              </w:rPr>
              <w:t>. Услуги централизованной охраны  здани</w:t>
            </w:r>
            <w:r>
              <w:rPr>
                <w:color w:val="000000"/>
                <w:sz w:val="22"/>
                <w:szCs w:val="22"/>
              </w:rPr>
              <w:t>я</w:t>
            </w:r>
            <w:r w:rsidRPr="00D629F7">
              <w:rPr>
                <w:color w:val="000000"/>
                <w:sz w:val="22"/>
                <w:szCs w:val="22"/>
              </w:rPr>
              <w:t xml:space="preserve"> администрации.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DF2365">
            <w:pPr>
              <w:widowControl/>
              <w:autoSpaceDE/>
              <w:autoSpaceDN/>
              <w:adjustRightInd/>
              <w:ind w:right="-86"/>
              <w:jc w:val="center"/>
              <w:rPr>
                <w:b/>
              </w:rPr>
            </w:pPr>
            <w:r w:rsidRPr="00D629F7">
              <w:rPr>
                <w:b/>
              </w:rPr>
              <w:t>122</w:t>
            </w:r>
            <w:r>
              <w:rPr>
                <w:b/>
              </w:rPr>
              <w:t>,</w:t>
            </w:r>
            <w:r w:rsidRPr="00D629F7">
              <w:rPr>
                <w:b/>
              </w:rPr>
              <w:t>4</w:t>
            </w:r>
          </w:p>
        </w:tc>
        <w:tc>
          <w:tcPr>
            <w:tcW w:w="850" w:type="dxa"/>
            <w:vAlign w:val="center"/>
          </w:tcPr>
          <w:p w:rsidR="00CB585F" w:rsidRPr="00D629F7" w:rsidRDefault="002B6EED" w:rsidP="002B6EED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69</w:t>
            </w:r>
            <w:r w:rsidR="007B55DC">
              <w:rPr>
                <w:b/>
              </w:rPr>
              <w:t>,</w:t>
            </w:r>
            <w:r>
              <w:rPr>
                <w:b/>
              </w:rPr>
              <w:t>8</w:t>
            </w:r>
          </w:p>
        </w:tc>
        <w:tc>
          <w:tcPr>
            <w:tcW w:w="851" w:type="dxa"/>
            <w:vAlign w:val="center"/>
          </w:tcPr>
          <w:p w:rsidR="00CB585F" w:rsidRPr="00D629F7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150,0</w:t>
            </w:r>
          </w:p>
        </w:tc>
        <w:tc>
          <w:tcPr>
            <w:tcW w:w="850" w:type="dxa"/>
            <w:vAlign w:val="center"/>
          </w:tcPr>
          <w:p w:rsidR="00CB585F" w:rsidRPr="00D629F7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150,0</w:t>
            </w:r>
          </w:p>
        </w:tc>
        <w:tc>
          <w:tcPr>
            <w:tcW w:w="709" w:type="dxa"/>
            <w:vAlign w:val="center"/>
          </w:tcPr>
          <w:p w:rsidR="00CB585F" w:rsidRPr="00D629F7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150,0</w:t>
            </w:r>
          </w:p>
        </w:tc>
        <w:tc>
          <w:tcPr>
            <w:tcW w:w="850" w:type="dxa"/>
            <w:vAlign w:val="center"/>
          </w:tcPr>
          <w:p w:rsidR="00CB585F" w:rsidRPr="00D629F7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150,0</w:t>
            </w:r>
          </w:p>
        </w:tc>
        <w:tc>
          <w:tcPr>
            <w:tcW w:w="913" w:type="dxa"/>
            <w:vAlign w:val="center"/>
          </w:tcPr>
          <w:p w:rsidR="00CB585F" w:rsidRPr="00D629F7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872,4</w:t>
            </w:r>
          </w:p>
        </w:tc>
      </w:tr>
      <w:tr w:rsidR="007B55DC" w:rsidRPr="00F1104D" w:rsidTr="007B55DC">
        <w:trPr>
          <w:trHeight w:val="1554"/>
          <w:jc w:val="center"/>
        </w:trPr>
        <w:tc>
          <w:tcPr>
            <w:tcW w:w="2572" w:type="dxa"/>
            <w:shd w:val="clear" w:color="auto" w:fill="auto"/>
          </w:tcPr>
          <w:p w:rsidR="007B55DC" w:rsidRPr="00D629F7" w:rsidRDefault="007B55DC" w:rsidP="007B55D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14.</w:t>
            </w:r>
            <w:r w:rsidRPr="00D629F7">
              <w:rPr>
                <w:color w:val="000000"/>
                <w:sz w:val="22"/>
                <w:szCs w:val="22"/>
              </w:rPr>
              <w:t xml:space="preserve"> Услуги централизованной охраны  здани</w:t>
            </w:r>
            <w:r>
              <w:rPr>
                <w:color w:val="000000"/>
                <w:sz w:val="22"/>
                <w:szCs w:val="22"/>
              </w:rPr>
              <w:t>я</w:t>
            </w:r>
            <w:r w:rsidRPr="00D629F7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культуры</w:t>
            </w:r>
            <w:r w:rsidRPr="00D629F7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:rsidR="007B55DC" w:rsidRPr="00D629F7" w:rsidRDefault="007B55DC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7B55DC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B55DC" w:rsidRPr="00D629F7" w:rsidRDefault="007B55DC" w:rsidP="00DF2365">
            <w:pPr>
              <w:widowControl/>
              <w:autoSpaceDE/>
              <w:autoSpaceDN/>
              <w:adjustRightInd/>
              <w:ind w:right="-86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7B55DC" w:rsidRDefault="006542A7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7B55DC">
              <w:rPr>
                <w:b/>
              </w:rPr>
              <w:t>,0</w:t>
            </w:r>
          </w:p>
        </w:tc>
        <w:tc>
          <w:tcPr>
            <w:tcW w:w="851" w:type="dxa"/>
            <w:vAlign w:val="center"/>
          </w:tcPr>
          <w:p w:rsidR="007B55DC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  <w:tc>
          <w:tcPr>
            <w:tcW w:w="850" w:type="dxa"/>
            <w:vAlign w:val="center"/>
          </w:tcPr>
          <w:p w:rsidR="007B55DC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  <w:tc>
          <w:tcPr>
            <w:tcW w:w="709" w:type="dxa"/>
            <w:vAlign w:val="center"/>
          </w:tcPr>
          <w:p w:rsidR="007B55DC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  <w:tc>
          <w:tcPr>
            <w:tcW w:w="850" w:type="dxa"/>
            <w:vAlign w:val="center"/>
          </w:tcPr>
          <w:p w:rsidR="007B55DC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  <w:tc>
          <w:tcPr>
            <w:tcW w:w="913" w:type="dxa"/>
            <w:vAlign w:val="center"/>
          </w:tcPr>
          <w:p w:rsidR="007B55DC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500,0</w:t>
            </w:r>
          </w:p>
        </w:tc>
      </w:tr>
    </w:tbl>
    <w:p w:rsidR="00A57286" w:rsidRDefault="00A57286" w:rsidP="005733C8">
      <w:pPr>
        <w:ind w:firstLine="708"/>
        <w:jc w:val="both"/>
        <w:rPr>
          <w:sz w:val="28"/>
          <w:szCs w:val="28"/>
        </w:rPr>
      </w:pPr>
    </w:p>
    <w:p w:rsidR="00224ABB" w:rsidRPr="00E12990" w:rsidRDefault="006744B6" w:rsidP="00BA055C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E12990">
        <w:rPr>
          <w:sz w:val="28"/>
          <w:szCs w:val="28"/>
        </w:rPr>
        <w:t xml:space="preserve">        2.</w:t>
      </w:r>
      <w:r w:rsidR="00BA055C" w:rsidRPr="00E12990">
        <w:rPr>
          <w:sz w:val="28"/>
          <w:szCs w:val="28"/>
        </w:rPr>
        <w:t xml:space="preserve"> Настоящее п</w:t>
      </w:r>
      <w:r w:rsidR="00224ABB" w:rsidRPr="00E12990">
        <w:rPr>
          <w:sz w:val="28"/>
          <w:szCs w:val="28"/>
        </w:rPr>
        <w:t xml:space="preserve">остановление опубликовать в газете «Новости Новомальтинского муниципального образования» и разместить </w:t>
      </w:r>
      <w:r w:rsidR="0001177B" w:rsidRPr="00E12990">
        <w:rPr>
          <w:sz w:val="28"/>
          <w:szCs w:val="28"/>
        </w:rPr>
        <w:t>в</w:t>
      </w:r>
      <w:r w:rsidR="00BA055C" w:rsidRPr="00E12990">
        <w:rPr>
          <w:sz w:val="28"/>
          <w:szCs w:val="28"/>
        </w:rPr>
        <w:t xml:space="preserve"> информационно – телекоммуникационной </w:t>
      </w:r>
      <w:r w:rsidR="0001177B" w:rsidRPr="00E12990">
        <w:rPr>
          <w:sz w:val="28"/>
          <w:szCs w:val="28"/>
        </w:rPr>
        <w:t>сети «Интернет».</w:t>
      </w:r>
    </w:p>
    <w:p w:rsidR="00224ABB" w:rsidRDefault="00224ABB" w:rsidP="005752CE">
      <w:pPr>
        <w:jc w:val="both"/>
        <w:rPr>
          <w:sz w:val="28"/>
          <w:szCs w:val="28"/>
        </w:rPr>
      </w:pPr>
    </w:p>
    <w:p w:rsidR="00266A08" w:rsidRDefault="00266A08" w:rsidP="005752CE">
      <w:pPr>
        <w:jc w:val="both"/>
        <w:rPr>
          <w:sz w:val="28"/>
          <w:szCs w:val="28"/>
        </w:rPr>
      </w:pPr>
    </w:p>
    <w:p w:rsidR="0091546C" w:rsidRDefault="0091546C" w:rsidP="005752CE">
      <w:pPr>
        <w:jc w:val="both"/>
        <w:rPr>
          <w:sz w:val="28"/>
          <w:szCs w:val="28"/>
        </w:rPr>
      </w:pPr>
    </w:p>
    <w:p w:rsidR="007B55DC" w:rsidRDefault="007B55DC" w:rsidP="005752CE">
      <w:pPr>
        <w:jc w:val="both"/>
        <w:rPr>
          <w:sz w:val="28"/>
          <w:szCs w:val="28"/>
        </w:rPr>
      </w:pPr>
    </w:p>
    <w:p w:rsidR="007B55DC" w:rsidRDefault="007B55DC" w:rsidP="005752CE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A055C">
        <w:rPr>
          <w:sz w:val="28"/>
          <w:szCs w:val="28"/>
        </w:rPr>
        <w:t>лава</w:t>
      </w:r>
      <w:r>
        <w:rPr>
          <w:sz w:val="28"/>
          <w:szCs w:val="28"/>
        </w:rPr>
        <w:t xml:space="preserve"> сельского поселения</w:t>
      </w:r>
      <w:bookmarkStart w:id="0" w:name="_GoBack"/>
      <w:bookmarkEnd w:id="0"/>
    </w:p>
    <w:p w:rsidR="007B55DC" w:rsidRDefault="007B55DC" w:rsidP="005752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Новомальтинского </w:t>
      </w:r>
    </w:p>
    <w:p w:rsidR="00266A08" w:rsidRDefault="00BA055C" w:rsidP="00BA055C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7B55DC">
        <w:rPr>
          <w:sz w:val="28"/>
          <w:szCs w:val="28"/>
        </w:rPr>
        <w:t xml:space="preserve">униципального образования </w:t>
      </w:r>
      <w:r w:rsidR="0091546C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      </w:t>
      </w:r>
      <w:r w:rsidR="0091546C">
        <w:rPr>
          <w:sz w:val="28"/>
          <w:szCs w:val="28"/>
        </w:rPr>
        <w:t xml:space="preserve">     </w:t>
      </w:r>
      <w:r w:rsidR="007B55DC">
        <w:rPr>
          <w:sz w:val="28"/>
          <w:szCs w:val="28"/>
        </w:rPr>
        <w:t>Ю.В. Нефедьев</w:t>
      </w:r>
    </w:p>
    <w:p w:rsidR="00266A08" w:rsidRDefault="00266A08" w:rsidP="00F3671C">
      <w:pPr>
        <w:tabs>
          <w:tab w:val="left" w:pos="5655"/>
        </w:tabs>
        <w:ind w:left="5664"/>
        <w:jc w:val="both"/>
        <w:rPr>
          <w:sz w:val="28"/>
          <w:szCs w:val="28"/>
        </w:rPr>
      </w:pPr>
    </w:p>
    <w:p w:rsidR="00266A08" w:rsidRDefault="00266A08" w:rsidP="00F3671C">
      <w:pPr>
        <w:tabs>
          <w:tab w:val="left" w:pos="5655"/>
        </w:tabs>
        <w:ind w:left="5664"/>
        <w:jc w:val="both"/>
        <w:rPr>
          <w:sz w:val="28"/>
          <w:szCs w:val="28"/>
        </w:rPr>
      </w:pPr>
    </w:p>
    <w:p w:rsidR="00AF7D4D" w:rsidRDefault="00AF7D4D" w:rsidP="00AF7D4D">
      <w:pPr>
        <w:pStyle w:val="a4"/>
        <w:ind w:left="0" w:firstLine="360"/>
        <w:jc w:val="center"/>
        <w:rPr>
          <w:b/>
          <w:sz w:val="28"/>
          <w:szCs w:val="28"/>
        </w:rPr>
      </w:pPr>
    </w:p>
    <w:sectPr w:rsidR="00AF7D4D" w:rsidSect="00266A0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CB"/>
    <w:rsid w:val="00000152"/>
    <w:rsid w:val="0001177B"/>
    <w:rsid w:val="00042292"/>
    <w:rsid w:val="000737EA"/>
    <w:rsid w:val="00091DFE"/>
    <w:rsid w:val="00094400"/>
    <w:rsid w:val="000A0EE3"/>
    <w:rsid w:val="000B1B07"/>
    <w:rsid w:val="000B7E6F"/>
    <w:rsid w:val="000D7CBE"/>
    <w:rsid w:val="00120B19"/>
    <w:rsid w:val="001370FD"/>
    <w:rsid w:val="00144CCB"/>
    <w:rsid w:val="00162D06"/>
    <w:rsid w:val="001E3871"/>
    <w:rsid w:val="001F678C"/>
    <w:rsid w:val="00223B45"/>
    <w:rsid w:val="00224ABB"/>
    <w:rsid w:val="00236D00"/>
    <w:rsid w:val="00240EAD"/>
    <w:rsid w:val="00244EA9"/>
    <w:rsid w:val="00266A08"/>
    <w:rsid w:val="00280C99"/>
    <w:rsid w:val="00284DC0"/>
    <w:rsid w:val="002972E6"/>
    <w:rsid w:val="002A06ED"/>
    <w:rsid w:val="002B0A0E"/>
    <w:rsid w:val="002B106C"/>
    <w:rsid w:val="002B6EED"/>
    <w:rsid w:val="002C4944"/>
    <w:rsid w:val="002E0AC7"/>
    <w:rsid w:val="00326B17"/>
    <w:rsid w:val="003313EF"/>
    <w:rsid w:val="0033745F"/>
    <w:rsid w:val="00343B40"/>
    <w:rsid w:val="00354A73"/>
    <w:rsid w:val="00371001"/>
    <w:rsid w:val="003A4816"/>
    <w:rsid w:val="003A7D86"/>
    <w:rsid w:val="003D1B86"/>
    <w:rsid w:val="003F1DAA"/>
    <w:rsid w:val="00402D94"/>
    <w:rsid w:val="0044631A"/>
    <w:rsid w:val="00451E43"/>
    <w:rsid w:val="00487C82"/>
    <w:rsid w:val="00495AF8"/>
    <w:rsid w:val="004B0BBF"/>
    <w:rsid w:val="004D026A"/>
    <w:rsid w:val="004E0971"/>
    <w:rsid w:val="004F413A"/>
    <w:rsid w:val="00512548"/>
    <w:rsid w:val="0052310C"/>
    <w:rsid w:val="005320B6"/>
    <w:rsid w:val="005442CC"/>
    <w:rsid w:val="00555199"/>
    <w:rsid w:val="005733C8"/>
    <w:rsid w:val="005752CE"/>
    <w:rsid w:val="00596DC6"/>
    <w:rsid w:val="005D1EFA"/>
    <w:rsid w:val="00612F50"/>
    <w:rsid w:val="0061769A"/>
    <w:rsid w:val="006521F6"/>
    <w:rsid w:val="00652A6E"/>
    <w:rsid w:val="006542A7"/>
    <w:rsid w:val="00657952"/>
    <w:rsid w:val="006744B6"/>
    <w:rsid w:val="006745B2"/>
    <w:rsid w:val="00687833"/>
    <w:rsid w:val="00692341"/>
    <w:rsid w:val="006B52E1"/>
    <w:rsid w:val="006D550E"/>
    <w:rsid w:val="006E0D9C"/>
    <w:rsid w:val="006F5442"/>
    <w:rsid w:val="007154D3"/>
    <w:rsid w:val="007217A7"/>
    <w:rsid w:val="00782AE2"/>
    <w:rsid w:val="0078704E"/>
    <w:rsid w:val="00793F7E"/>
    <w:rsid w:val="007A0148"/>
    <w:rsid w:val="007A0767"/>
    <w:rsid w:val="007B3ED4"/>
    <w:rsid w:val="007B55DC"/>
    <w:rsid w:val="007E6022"/>
    <w:rsid w:val="008255D1"/>
    <w:rsid w:val="008360BA"/>
    <w:rsid w:val="00847A31"/>
    <w:rsid w:val="008723E8"/>
    <w:rsid w:val="00877596"/>
    <w:rsid w:val="00880F75"/>
    <w:rsid w:val="008A6927"/>
    <w:rsid w:val="0090110A"/>
    <w:rsid w:val="0091546C"/>
    <w:rsid w:val="0092511A"/>
    <w:rsid w:val="00932753"/>
    <w:rsid w:val="00973991"/>
    <w:rsid w:val="00983546"/>
    <w:rsid w:val="00993C5B"/>
    <w:rsid w:val="009F1D76"/>
    <w:rsid w:val="00A07758"/>
    <w:rsid w:val="00A10027"/>
    <w:rsid w:val="00A57286"/>
    <w:rsid w:val="00A80164"/>
    <w:rsid w:val="00AB3C97"/>
    <w:rsid w:val="00AE7467"/>
    <w:rsid w:val="00AF7D4D"/>
    <w:rsid w:val="00B023FE"/>
    <w:rsid w:val="00B22BF5"/>
    <w:rsid w:val="00B605D0"/>
    <w:rsid w:val="00BA055C"/>
    <w:rsid w:val="00BA4BA4"/>
    <w:rsid w:val="00BC15D4"/>
    <w:rsid w:val="00BE6B3B"/>
    <w:rsid w:val="00C05DAF"/>
    <w:rsid w:val="00C07C2F"/>
    <w:rsid w:val="00C56D67"/>
    <w:rsid w:val="00C62E62"/>
    <w:rsid w:val="00C72561"/>
    <w:rsid w:val="00CA1A5B"/>
    <w:rsid w:val="00CB18D2"/>
    <w:rsid w:val="00CB585F"/>
    <w:rsid w:val="00CF2934"/>
    <w:rsid w:val="00CF2D41"/>
    <w:rsid w:val="00D243C2"/>
    <w:rsid w:val="00D66380"/>
    <w:rsid w:val="00D81D83"/>
    <w:rsid w:val="00D85504"/>
    <w:rsid w:val="00DC537A"/>
    <w:rsid w:val="00E12990"/>
    <w:rsid w:val="00E41B57"/>
    <w:rsid w:val="00E53179"/>
    <w:rsid w:val="00E5619A"/>
    <w:rsid w:val="00E5783E"/>
    <w:rsid w:val="00E673BD"/>
    <w:rsid w:val="00E91D90"/>
    <w:rsid w:val="00E97DBC"/>
    <w:rsid w:val="00EA01DC"/>
    <w:rsid w:val="00EA559C"/>
    <w:rsid w:val="00EB2924"/>
    <w:rsid w:val="00EB2CBB"/>
    <w:rsid w:val="00EB68E1"/>
    <w:rsid w:val="00ED32D8"/>
    <w:rsid w:val="00ED5015"/>
    <w:rsid w:val="00F042E3"/>
    <w:rsid w:val="00F2695D"/>
    <w:rsid w:val="00F308D2"/>
    <w:rsid w:val="00F3671C"/>
    <w:rsid w:val="00F82797"/>
    <w:rsid w:val="00FA199D"/>
    <w:rsid w:val="00FA75D7"/>
    <w:rsid w:val="00FC2810"/>
    <w:rsid w:val="00FC306B"/>
    <w:rsid w:val="00FC6AE8"/>
    <w:rsid w:val="00FF256B"/>
    <w:rsid w:val="00FF2F50"/>
    <w:rsid w:val="00FF744D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91F3D-5D20-4DC0-9961-B92E75C37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1535</TotalTime>
  <Pages>4</Pages>
  <Words>913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89</cp:revision>
  <cp:lastPrinted>2016-09-27T02:49:00Z</cp:lastPrinted>
  <dcterms:created xsi:type="dcterms:W3CDTF">2013-11-07T02:48:00Z</dcterms:created>
  <dcterms:modified xsi:type="dcterms:W3CDTF">2016-09-27T02:49:00Z</dcterms:modified>
</cp:coreProperties>
</file>