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C97" w:rsidRPr="00A452CD" w:rsidRDefault="009D7C97" w:rsidP="0041317B">
      <w:pPr>
        <w:pStyle w:val="a3"/>
        <w:tabs>
          <w:tab w:val="left" w:pos="1680"/>
          <w:tab w:val="center" w:pos="4677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52CD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9D7C97" w:rsidRPr="00A452CD" w:rsidRDefault="009D7C97" w:rsidP="0041317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52CD">
        <w:rPr>
          <w:rFonts w:ascii="Times New Roman" w:hAnsi="Times New Roman" w:cs="Times New Roman"/>
          <w:b/>
          <w:bCs/>
          <w:sz w:val="28"/>
          <w:szCs w:val="28"/>
        </w:rPr>
        <w:t>Иркутская  область</w:t>
      </w:r>
    </w:p>
    <w:p w:rsidR="009D7C97" w:rsidRPr="00A452CD" w:rsidRDefault="009D7C97" w:rsidP="0041317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52CD">
        <w:rPr>
          <w:rFonts w:ascii="Times New Roman" w:hAnsi="Times New Roman" w:cs="Times New Roman"/>
          <w:b/>
          <w:bCs/>
          <w:sz w:val="28"/>
          <w:szCs w:val="28"/>
        </w:rPr>
        <w:t>Усольское районное муниципальное образование</w:t>
      </w:r>
    </w:p>
    <w:p w:rsidR="009D7C97" w:rsidRPr="00A452CD" w:rsidRDefault="009D7C97" w:rsidP="0041317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52CD">
        <w:rPr>
          <w:rFonts w:ascii="Times New Roman" w:hAnsi="Times New Roman" w:cs="Times New Roman"/>
          <w:b/>
          <w:bCs/>
          <w:sz w:val="28"/>
          <w:szCs w:val="28"/>
        </w:rPr>
        <w:t>ДУМА</w:t>
      </w:r>
    </w:p>
    <w:p w:rsidR="009D7C97" w:rsidRPr="00A452CD" w:rsidRDefault="009D7C97" w:rsidP="0041317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52CD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9D7C97" w:rsidRPr="00A452CD" w:rsidRDefault="009D7C97" w:rsidP="0041317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52CD">
        <w:rPr>
          <w:rFonts w:ascii="Times New Roman" w:hAnsi="Times New Roman" w:cs="Times New Roman"/>
          <w:b/>
          <w:bCs/>
          <w:sz w:val="28"/>
          <w:szCs w:val="28"/>
        </w:rPr>
        <w:t>Новомальтинского муниципального образования</w:t>
      </w:r>
    </w:p>
    <w:p w:rsidR="009D7C97" w:rsidRPr="00A452CD" w:rsidRDefault="009D7C97" w:rsidP="0041317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52CD">
        <w:rPr>
          <w:rFonts w:ascii="Times New Roman" w:hAnsi="Times New Roman" w:cs="Times New Roman"/>
          <w:b/>
          <w:bCs/>
          <w:sz w:val="28"/>
          <w:szCs w:val="28"/>
        </w:rPr>
        <w:t>третьего созыва</w:t>
      </w:r>
    </w:p>
    <w:p w:rsidR="009D7C97" w:rsidRPr="00A452CD" w:rsidRDefault="009D7C97" w:rsidP="004131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7C97" w:rsidRPr="00A452CD" w:rsidRDefault="009D7C97" w:rsidP="004131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52CD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9D7C97" w:rsidRPr="00A452CD" w:rsidRDefault="009D7C97" w:rsidP="004131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28.04. 2016</w:t>
      </w:r>
      <w:r w:rsidRPr="00A452CD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</w:t>
      </w:r>
      <w:r w:rsidR="00CA6AE5">
        <w:rPr>
          <w:rFonts w:ascii="Times New Roman" w:hAnsi="Times New Roman" w:cs="Times New Roman"/>
          <w:sz w:val="28"/>
          <w:szCs w:val="28"/>
        </w:rPr>
        <w:t xml:space="preserve">                  №  142</w:t>
      </w:r>
    </w:p>
    <w:p w:rsidR="009D7C97" w:rsidRPr="00A452CD" w:rsidRDefault="009D7C97" w:rsidP="004131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52CD">
        <w:rPr>
          <w:rFonts w:ascii="Times New Roman" w:hAnsi="Times New Roman" w:cs="Times New Roman"/>
          <w:sz w:val="28"/>
          <w:szCs w:val="28"/>
        </w:rPr>
        <w:t>п. Новомальтинск</w:t>
      </w:r>
    </w:p>
    <w:p w:rsidR="009D7C97" w:rsidRPr="00A452CD" w:rsidRDefault="009D7C97" w:rsidP="004131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7C97" w:rsidRPr="00A452CD" w:rsidRDefault="009D7C97" w:rsidP="0041317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52CD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и дополнений в Устав Новомальтинского муниципального образования</w:t>
      </w:r>
    </w:p>
    <w:p w:rsidR="009D7C97" w:rsidRPr="00A452CD" w:rsidRDefault="009D7C97" w:rsidP="0041317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9D7C97" w:rsidRPr="00CE7007" w:rsidRDefault="009D7C97" w:rsidP="0041317B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7007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 w:rsidRPr="00CE7007">
        <w:rPr>
          <w:rFonts w:ascii="Times New Roman" w:hAnsi="Times New Roman" w:cs="Times New Roman"/>
          <w:color w:val="000000"/>
          <w:sz w:val="28"/>
          <w:szCs w:val="28"/>
        </w:rPr>
        <w:t>В связи с внесением изменений в Федеральный закон РФ от 06.10.2003г. № 131-ФЗ « Об общих принципах организации местного самоуправления в Российской Федерации», Федеральным законом от 29 июня 2015 года № 204 –ФЗ, Федеральным законом от 29 июня 2015 года № 187 – ФЗ, Федеральным законом от 30 марта 2015 года № 64-ФЗ, Федеральным законом от 30 марта 2015 года № 63-ФЗ, Федеральным</w:t>
      </w:r>
      <w:proofErr w:type="gramEnd"/>
      <w:r w:rsidRPr="00CE7007">
        <w:rPr>
          <w:rFonts w:ascii="Times New Roman" w:hAnsi="Times New Roman" w:cs="Times New Roman"/>
          <w:color w:val="000000"/>
          <w:sz w:val="28"/>
          <w:szCs w:val="28"/>
        </w:rPr>
        <w:t xml:space="preserve"> законом от 03 февраля 2015 года № 8 - ФЗ, руководствуясь статьями 31, 44, 47 Устава Новомальтинского муниципального образования, Дума сельского поселения Новомальтинского муниципального образования</w:t>
      </w:r>
    </w:p>
    <w:p w:rsidR="009D7C97" w:rsidRPr="00CE7007" w:rsidRDefault="009D7C97" w:rsidP="0041317B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7007">
        <w:rPr>
          <w:rFonts w:ascii="Times New Roman" w:hAnsi="Times New Roman" w:cs="Times New Roman"/>
          <w:color w:val="000000"/>
          <w:sz w:val="28"/>
          <w:szCs w:val="28"/>
        </w:rPr>
        <w:t>РЕШИЛА:</w:t>
      </w:r>
    </w:p>
    <w:p w:rsidR="009D7C97" w:rsidRDefault="009D7C97" w:rsidP="004131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452CD">
        <w:rPr>
          <w:rFonts w:ascii="Times New Roman" w:hAnsi="Times New Roman" w:cs="Times New Roman"/>
          <w:sz w:val="28"/>
          <w:szCs w:val="28"/>
        </w:rPr>
        <w:tab/>
        <w:t>1.Внести в Устав Новомальтинского муниципального образования следующие изменения и дополнения:</w:t>
      </w:r>
    </w:p>
    <w:p w:rsidR="009D7C97" w:rsidRDefault="009D7C97" w:rsidP="004131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1.1. Пункт 23 части 1 статьи 6 Устава - исключить.</w:t>
      </w:r>
    </w:p>
    <w:p w:rsidR="009D7C97" w:rsidRDefault="009D7C97" w:rsidP="004131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1.2. В пункте 6.1 статьи 7 Устава после слов «поселения» дополнить словами «программ комплексного развития транспортной инфраструктуры поселения, программ комплексного развития социальной инфраструктуры поселения,». </w:t>
      </w:r>
    </w:p>
    <w:p w:rsidR="009D7C97" w:rsidRDefault="009D7C97" w:rsidP="00AA1D5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В пункт 5 части 2 статьи 25 Устава слова «трудовой пенсии» заменить словами «страховой пенсии».</w:t>
      </w:r>
    </w:p>
    <w:p w:rsidR="009D7C97" w:rsidRDefault="009D7C97" w:rsidP="00AA1D5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Части 2.1-2.8 статьи 74.1 Устава – исключить.</w:t>
      </w:r>
    </w:p>
    <w:p w:rsidR="009D7C97" w:rsidRDefault="009D7C97" w:rsidP="00AA1D5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В части 14 статьи 76 Устава слова «Суд должен рассмотреть заявление и принять решения не позднее чем через 10 дней со дня подачи заявления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.» - </w:t>
      </w:r>
      <w:proofErr w:type="gramEnd"/>
      <w:r>
        <w:rPr>
          <w:rFonts w:ascii="Times New Roman" w:hAnsi="Times New Roman" w:cs="Times New Roman"/>
          <w:sz w:val="28"/>
          <w:szCs w:val="28"/>
        </w:rPr>
        <w:t>исключить;</w:t>
      </w:r>
    </w:p>
    <w:p w:rsidR="009D7C97" w:rsidRPr="00A452CD" w:rsidRDefault="009D7C97" w:rsidP="00CE700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Часть 4 статьи 77 Устава – исключить.</w:t>
      </w:r>
    </w:p>
    <w:p w:rsidR="009D7C97" w:rsidRDefault="009D7C97" w:rsidP="0041317B">
      <w:pPr>
        <w:spacing w:after="0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A452CD">
        <w:rPr>
          <w:rFonts w:ascii="Times New Roman" w:hAnsi="Times New Roman" w:cs="Times New Roman"/>
          <w:sz w:val="28"/>
          <w:szCs w:val="28"/>
        </w:rPr>
        <w:t xml:space="preserve">2.  Настоящее решение вступает в законную силу со дня официального опубликования </w:t>
      </w:r>
    </w:p>
    <w:p w:rsidR="009D7C97" w:rsidRPr="00A452CD" w:rsidRDefault="009D7C97" w:rsidP="0041317B">
      <w:pPr>
        <w:spacing w:after="0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A452CD">
        <w:rPr>
          <w:rFonts w:ascii="Times New Roman" w:hAnsi="Times New Roman" w:cs="Times New Roman"/>
          <w:sz w:val="28"/>
          <w:szCs w:val="28"/>
        </w:rPr>
        <w:t xml:space="preserve">3. Решение опубликовать в газете «Новости Новомальтинского муниципального образования» и разместить в </w:t>
      </w:r>
      <w:r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«Интернет».</w:t>
      </w:r>
    </w:p>
    <w:p w:rsidR="009D7C97" w:rsidRPr="00A452CD" w:rsidRDefault="009D7C97" w:rsidP="0041317B">
      <w:pPr>
        <w:spacing w:after="0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A452CD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A452CD">
        <w:rPr>
          <w:rFonts w:ascii="Times New Roman" w:hAnsi="Times New Roman" w:cs="Times New Roman"/>
          <w:sz w:val="28"/>
          <w:szCs w:val="28"/>
        </w:rPr>
        <w:t xml:space="preserve">Поручить главе сельского поселения Новомальтинского муниципального образования, председателю Думы сельского поселения Новомальтинского муниципального образования обеспечить </w:t>
      </w:r>
      <w:r w:rsidRPr="00A452CD">
        <w:rPr>
          <w:rFonts w:ascii="Times New Roman" w:hAnsi="Times New Roman" w:cs="Times New Roman"/>
          <w:sz w:val="28"/>
          <w:szCs w:val="28"/>
        </w:rPr>
        <w:lastRenderedPageBreak/>
        <w:t>государственную регистрацию настоящего решения в соответствии с действующем законодательством.</w:t>
      </w:r>
      <w:proofErr w:type="gramEnd"/>
    </w:p>
    <w:p w:rsidR="009D7C97" w:rsidRDefault="009D7C97" w:rsidP="004131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7C97" w:rsidRDefault="009D7C97" w:rsidP="004131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7C97" w:rsidRPr="00A452CD" w:rsidRDefault="009D7C97" w:rsidP="004131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7C97" w:rsidRPr="00A452CD" w:rsidRDefault="009D7C97" w:rsidP="004131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52CD">
        <w:rPr>
          <w:rFonts w:ascii="Times New Roman" w:hAnsi="Times New Roman" w:cs="Times New Roman"/>
          <w:color w:val="000000"/>
          <w:sz w:val="28"/>
          <w:szCs w:val="28"/>
        </w:rPr>
        <w:t xml:space="preserve">Глава сельского поселения </w:t>
      </w:r>
    </w:p>
    <w:p w:rsidR="009D7C97" w:rsidRPr="00A452CD" w:rsidRDefault="009D7C97" w:rsidP="004131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52CD">
        <w:rPr>
          <w:rFonts w:ascii="Times New Roman" w:hAnsi="Times New Roman" w:cs="Times New Roman"/>
          <w:color w:val="000000"/>
          <w:sz w:val="28"/>
          <w:szCs w:val="28"/>
        </w:rPr>
        <w:t xml:space="preserve">Новомальтинского </w:t>
      </w:r>
    </w:p>
    <w:p w:rsidR="009D7C97" w:rsidRPr="00A452CD" w:rsidRDefault="009D7C97" w:rsidP="004131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52CD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образования, </w:t>
      </w:r>
    </w:p>
    <w:p w:rsidR="009D7C97" w:rsidRPr="00A452CD" w:rsidRDefault="009D7C97" w:rsidP="004131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52CD"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Думы </w:t>
      </w:r>
      <w:proofErr w:type="gramStart"/>
      <w:r w:rsidRPr="00A452CD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proofErr w:type="gramEnd"/>
    </w:p>
    <w:p w:rsidR="009D7C97" w:rsidRPr="00A452CD" w:rsidRDefault="009D7C97" w:rsidP="004131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52CD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Новомальтинского </w:t>
      </w:r>
    </w:p>
    <w:p w:rsidR="009D7C97" w:rsidRPr="00A452CD" w:rsidRDefault="009D7C97" w:rsidP="004131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Pr="00A452CD">
        <w:rPr>
          <w:rFonts w:ascii="Times New Roman" w:hAnsi="Times New Roman" w:cs="Times New Roman"/>
          <w:color w:val="000000"/>
          <w:sz w:val="28"/>
          <w:szCs w:val="28"/>
        </w:rPr>
        <w:t xml:space="preserve">образования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</w:t>
      </w:r>
      <w:r w:rsidRPr="00A452CD">
        <w:rPr>
          <w:rFonts w:ascii="Times New Roman" w:hAnsi="Times New Roman" w:cs="Times New Roman"/>
          <w:color w:val="000000"/>
          <w:sz w:val="28"/>
          <w:szCs w:val="28"/>
        </w:rPr>
        <w:t xml:space="preserve">  Ю.В.Нефедьев</w:t>
      </w:r>
    </w:p>
    <w:p w:rsidR="009D7C97" w:rsidRDefault="009D7C97">
      <w:pPr>
        <w:rPr>
          <w:rFonts w:cs="Times New Roman"/>
        </w:rPr>
      </w:pPr>
    </w:p>
    <w:sectPr w:rsidR="009D7C97" w:rsidSect="002560A2"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1215"/>
    <w:multiLevelType w:val="hybridMultilevel"/>
    <w:tmpl w:val="68FA9F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BE1"/>
    <w:rsid w:val="002560A2"/>
    <w:rsid w:val="0041317B"/>
    <w:rsid w:val="004E47ED"/>
    <w:rsid w:val="00667A67"/>
    <w:rsid w:val="00684493"/>
    <w:rsid w:val="006A724C"/>
    <w:rsid w:val="007C0022"/>
    <w:rsid w:val="009B5E9F"/>
    <w:rsid w:val="009D7C97"/>
    <w:rsid w:val="00A452CD"/>
    <w:rsid w:val="00A737DF"/>
    <w:rsid w:val="00AA1D5D"/>
    <w:rsid w:val="00AC3D6B"/>
    <w:rsid w:val="00C93CFB"/>
    <w:rsid w:val="00CA6AE5"/>
    <w:rsid w:val="00CE7007"/>
    <w:rsid w:val="00E9752D"/>
    <w:rsid w:val="00F94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17B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1317B"/>
    <w:rPr>
      <w:rFonts w:eastAsia="Times New Roman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363</Words>
  <Characters>2074</Characters>
  <Application>Microsoft Office Word</Application>
  <DocSecurity>0</DocSecurity>
  <Lines>17</Lines>
  <Paragraphs>4</Paragraphs>
  <ScaleCrop>false</ScaleCrop>
  <Company>администрация</Company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polzovatel</cp:lastModifiedBy>
  <cp:revision>7</cp:revision>
  <cp:lastPrinted>2016-05-04T02:02:00Z</cp:lastPrinted>
  <dcterms:created xsi:type="dcterms:W3CDTF">2016-04-05T01:19:00Z</dcterms:created>
  <dcterms:modified xsi:type="dcterms:W3CDTF">2016-05-04T05:37:00Z</dcterms:modified>
</cp:coreProperties>
</file>