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B4E" w:rsidRPr="000D062F" w:rsidRDefault="00B26B4E" w:rsidP="00B26B4E">
      <w:pPr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  <w:r w:rsidRPr="000D062F">
        <w:rPr>
          <w:b/>
          <w:color w:val="000000"/>
          <w:sz w:val="28"/>
          <w:szCs w:val="28"/>
        </w:rPr>
        <w:t>РОССИЙСКАЯ ФЕДЕРАЦИЯ</w:t>
      </w:r>
    </w:p>
    <w:p w:rsidR="00B26B4E" w:rsidRPr="000D062F" w:rsidRDefault="00B26B4E" w:rsidP="00B26B4E">
      <w:pPr>
        <w:jc w:val="center"/>
        <w:rPr>
          <w:b/>
          <w:color w:val="000000"/>
          <w:sz w:val="28"/>
          <w:szCs w:val="28"/>
        </w:rPr>
      </w:pPr>
      <w:r w:rsidRPr="000D062F">
        <w:rPr>
          <w:b/>
          <w:color w:val="000000"/>
          <w:sz w:val="28"/>
          <w:szCs w:val="28"/>
        </w:rPr>
        <w:t>ИРКУТСКАЯ ОБЛАСТЬ</w:t>
      </w:r>
    </w:p>
    <w:p w:rsidR="00B26B4E" w:rsidRPr="000D062F" w:rsidRDefault="00B26B4E" w:rsidP="00B26B4E">
      <w:pPr>
        <w:jc w:val="center"/>
        <w:rPr>
          <w:b/>
          <w:color w:val="000000"/>
          <w:sz w:val="28"/>
          <w:szCs w:val="28"/>
        </w:rPr>
      </w:pPr>
      <w:r w:rsidRPr="000D062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С</w:t>
      </w:r>
      <w:r w:rsidRPr="000D062F">
        <w:rPr>
          <w:b/>
          <w:color w:val="000000"/>
          <w:sz w:val="28"/>
          <w:szCs w:val="28"/>
        </w:rPr>
        <w:t>ельское поселение</w:t>
      </w:r>
    </w:p>
    <w:p w:rsidR="00B26B4E" w:rsidRPr="000D062F" w:rsidRDefault="00B26B4E" w:rsidP="00B26B4E">
      <w:pPr>
        <w:jc w:val="center"/>
        <w:rPr>
          <w:b/>
          <w:color w:val="000000"/>
          <w:sz w:val="28"/>
          <w:szCs w:val="28"/>
        </w:rPr>
      </w:pPr>
      <w:r w:rsidRPr="000D062F">
        <w:rPr>
          <w:b/>
          <w:color w:val="000000"/>
          <w:sz w:val="28"/>
          <w:szCs w:val="28"/>
        </w:rPr>
        <w:t>Новомальтинского муниципального образования</w:t>
      </w:r>
    </w:p>
    <w:p w:rsidR="00B26B4E" w:rsidRDefault="00B26B4E" w:rsidP="00B26B4E">
      <w:pPr>
        <w:jc w:val="center"/>
        <w:rPr>
          <w:b/>
          <w:color w:val="000000"/>
          <w:sz w:val="28"/>
          <w:szCs w:val="28"/>
        </w:rPr>
      </w:pPr>
    </w:p>
    <w:p w:rsidR="00B26B4E" w:rsidRPr="000D062F" w:rsidRDefault="00B26B4E" w:rsidP="00B26B4E">
      <w:pPr>
        <w:jc w:val="center"/>
        <w:rPr>
          <w:b/>
          <w:color w:val="000000"/>
          <w:sz w:val="28"/>
          <w:szCs w:val="28"/>
        </w:rPr>
      </w:pPr>
      <w:proofErr w:type="gramStart"/>
      <w:r w:rsidRPr="000D062F">
        <w:rPr>
          <w:b/>
          <w:color w:val="000000"/>
          <w:sz w:val="28"/>
          <w:szCs w:val="28"/>
        </w:rPr>
        <w:t>Р</w:t>
      </w:r>
      <w:proofErr w:type="gramEnd"/>
      <w:r w:rsidRPr="000D062F">
        <w:rPr>
          <w:b/>
          <w:color w:val="000000"/>
          <w:sz w:val="28"/>
          <w:szCs w:val="28"/>
        </w:rPr>
        <w:t xml:space="preserve"> Е Ш Е Н И Е</w:t>
      </w:r>
    </w:p>
    <w:p w:rsidR="00B26B4E" w:rsidRPr="000D062F" w:rsidRDefault="00B26B4E" w:rsidP="00B26B4E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Pr="000D062F">
        <w:rPr>
          <w:b/>
          <w:color w:val="000000"/>
          <w:sz w:val="28"/>
          <w:szCs w:val="28"/>
        </w:rPr>
        <w:t>убличны</w:t>
      </w:r>
      <w:r>
        <w:rPr>
          <w:b/>
          <w:color w:val="000000"/>
          <w:sz w:val="28"/>
          <w:szCs w:val="28"/>
        </w:rPr>
        <w:t>х слушаний</w:t>
      </w:r>
    </w:p>
    <w:p w:rsidR="00B26B4E" w:rsidRPr="000D062F" w:rsidRDefault="00B26B4E" w:rsidP="00B26B4E">
      <w:pPr>
        <w:jc w:val="center"/>
        <w:rPr>
          <w:color w:val="000000"/>
          <w:sz w:val="28"/>
          <w:szCs w:val="28"/>
        </w:rPr>
      </w:pPr>
    </w:p>
    <w:p w:rsidR="00B26B4E" w:rsidRPr="00713904" w:rsidRDefault="00B26B4E" w:rsidP="00B26B4E">
      <w:pPr>
        <w:jc w:val="both"/>
        <w:rPr>
          <w:color w:val="000000"/>
          <w:sz w:val="28"/>
          <w:szCs w:val="28"/>
        </w:rPr>
      </w:pPr>
      <w:r w:rsidRPr="000D062F">
        <w:rPr>
          <w:color w:val="000000"/>
          <w:sz w:val="28"/>
          <w:szCs w:val="28"/>
        </w:rPr>
        <w:t xml:space="preserve">От </w:t>
      </w:r>
      <w:r w:rsidR="00C80261">
        <w:rPr>
          <w:color w:val="000000"/>
          <w:sz w:val="28"/>
          <w:szCs w:val="28"/>
        </w:rPr>
        <w:t>20</w:t>
      </w:r>
      <w:r w:rsidRPr="000D062F">
        <w:rPr>
          <w:color w:val="000000"/>
          <w:sz w:val="28"/>
          <w:szCs w:val="28"/>
        </w:rPr>
        <w:t>.12.201</w:t>
      </w:r>
      <w:r w:rsidR="00C80261">
        <w:rPr>
          <w:color w:val="000000"/>
          <w:sz w:val="28"/>
          <w:szCs w:val="28"/>
        </w:rPr>
        <w:t>6</w:t>
      </w:r>
      <w:r w:rsidRPr="000D062F">
        <w:rPr>
          <w:color w:val="000000"/>
          <w:sz w:val="28"/>
          <w:szCs w:val="28"/>
        </w:rPr>
        <w:t xml:space="preserve">г. </w:t>
      </w:r>
      <w:r w:rsidRPr="00713904">
        <w:rPr>
          <w:color w:val="000000"/>
          <w:sz w:val="28"/>
          <w:szCs w:val="28"/>
        </w:rPr>
        <w:t xml:space="preserve">                                                                     </w:t>
      </w:r>
      <w:r w:rsidRPr="000D062F">
        <w:rPr>
          <w:color w:val="000000"/>
          <w:sz w:val="28"/>
          <w:szCs w:val="28"/>
        </w:rPr>
        <w:t xml:space="preserve">п. Новомальтинск     </w:t>
      </w:r>
    </w:p>
    <w:p w:rsidR="00B26B4E" w:rsidRPr="00713904" w:rsidRDefault="00B26B4E" w:rsidP="00B26B4E">
      <w:pPr>
        <w:jc w:val="both"/>
        <w:rPr>
          <w:color w:val="000000"/>
          <w:sz w:val="28"/>
          <w:szCs w:val="28"/>
        </w:rPr>
      </w:pPr>
    </w:p>
    <w:p w:rsidR="00B26B4E" w:rsidRPr="00713904" w:rsidRDefault="00B26B4E" w:rsidP="00B26B4E">
      <w:pPr>
        <w:ind w:firstLine="708"/>
        <w:jc w:val="both"/>
        <w:rPr>
          <w:color w:val="000000"/>
          <w:sz w:val="28"/>
          <w:szCs w:val="28"/>
        </w:rPr>
      </w:pPr>
      <w:r w:rsidRPr="00713904">
        <w:rPr>
          <w:color w:val="000000"/>
          <w:sz w:val="28"/>
          <w:szCs w:val="28"/>
        </w:rPr>
        <w:t>Руководствуясь Бюджетным кодексом Российской Федерации, Положением о публичных слушаниях Новомальтинского муниципального образования</w:t>
      </w:r>
      <w:r w:rsidRPr="000D062F">
        <w:rPr>
          <w:color w:val="000000"/>
          <w:sz w:val="28"/>
          <w:szCs w:val="28"/>
        </w:rPr>
        <w:t xml:space="preserve"> </w:t>
      </w:r>
      <w:r w:rsidRPr="00713904">
        <w:rPr>
          <w:color w:val="000000"/>
          <w:sz w:val="28"/>
          <w:szCs w:val="28"/>
        </w:rPr>
        <w:t xml:space="preserve">и решением публичных слушаний от 15.12.2014г., </w:t>
      </w:r>
      <w:r w:rsidRPr="000D062F">
        <w:rPr>
          <w:color w:val="000000"/>
          <w:sz w:val="28"/>
          <w:szCs w:val="28"/>
        </w:rPr>
        <w:t>руководствуясь ст. 6, 16 Устава Новомальтинского муниципального образования,</w:t>
      </w:r>
    </w:p>
    <w:p w:rsidR="00B26B4E" w:rsidRDefault="00B26B4E" w:rsidP="00B26B4E">
      <w:pPr>
        <w:jc w:val="both"/>
        <w:rPr>
          <w:b/>
          <w:color w:val="000000"/>
          <w:sz w:val="28"/>
          <w:szCs w:val="28"/>
        </w:rPr>
      </w:pPr>
      <w:r w:rsidRPr="00713904">
        <w:rPr>
          <w:b/>
          <w:color w:val="000000"/>
          <w:sz w:val="28"/>
          <w:szCs w:val="28"/>
        </w:rPr>
        <w:t>Разрешить:</w:t>
      </w:r>
      <w:r w:rsidRPr="000D062F">
        <w:rPr>
          <w:b/>
          <w:color w:val="000000"/>
          <w:sz w:val="28"/>
          <w:szCs w:val="28"/>
        </w:rPr>
        <w:t xml:space="preserve">   </w:t>
      </w:r>
    </w:p>
    <w:p w:rsidR="00B26B4E" w:rsidRPr="000D062F" w:rsidRDefault="00B26B4E" w:rsidP="00B26B4E">
      <w:pPr>
        <w:jc w:val="both"/>
        <w:rPr>
          <w:b/>
          <w:color w:val="000000"/>
          <w:sz w:val="28"/>
          <w:szCs w:val="28"/>
        </w:rPr>
      </w:pPr>
      <w:r w:rsidRPr="000D062F">
        <w:rPr>
          <w:b/>
          <w:color w:val="000000"/>
          <w:sz w:val="28"/>
          <w:szCs w:val="28"/>
        </w:rPr>
        <w:t xml:space="preserve">                                                  </w:t>
      </w:r>
    </w:p>
    <w:p w:rsidR="00B26B4E" w:rsidRDefault="00B26B4E" w:rsidP="00B26B4E">
      <w:pPr>
        <w:jc w:val="both"/>
        <w:rPr>
          <w:color w:val="000000"/>
          <w:sz w:val="28"/>
          <w:szCs w:val="28"/>
        </w:rPr>
      </w:pPr>
      <w:r w:rsidRPr="00713904">
        <w:rPr>
          <w:color w:val="000000"/>
          <w:sz w:val="28"/>
          <w:szCs w:val="28"/>
        </w:rPr>
        <w:t xml:space="preserve"> </w:t>
      </w:r>
      <w:r w:rsidR="00B32906">
        <w:rPr>
          <w:color w:val="000000"/>
          <w:sz w:val="28"/>
          <w:szCs w:val="28"/>
        </w:rPr>
        <w:tab/>
      </w:r>
      <w:r w:rsidRPr="000D062F">
        <w:rPr>
          <w:color w:val="000000"/>
          <w:sz w:val="28"/>
          <w:szCs w:val="28"/>
        </w:rPr>
        <w:t>1.Рекомендовать Думе третьего созыва сельского поселения Новомальтинского муниципального образования утвердить проект решения Думы «О проекте бюджета сельского поселения Новомальтинского муниципального образования на 201</w:t>
      </w:r>
      <w:r w:rsidR="00C80261">
        <w:rPr>
          <w:color w:val="000000"/>
          <w:sz w:val="28"/>
          <w:szCs w:val="28"/>
        </w:rPr>
        <w:t>7</w:t>
      </w:r>
      <w:r w:rsidRPr="000D062F">
        <w:rPr>
          <w:color w:val="000000"/>
          <w:sz w:val="28"/>
          <w:szCs w:val="28"/>
        </w:rPr>
        <w:t xml:space="preserve"> год</w:t>
      </w:r>
      <w:r w:rsidR="00C80261">
        <w:rPr>
          <w:color w:val="000000"/>
          <w:sz w:val="28"/>
          <w:szCs w:val="28"/>
        </w:rPr>
        <w:t xml:space="preserve"> и плановый период 2018-2019 годов</w:t>
      </w:r>
      <w:r w:rsidRPr="000D062F">
        <w:rPr>
          <w:color w:val="000000"/>
          <w:sz w:val="28"/>
          <w:szCs w:val="28"/>
        </w:rPr>
        <w:t>».</w:t>
      </w:r>
    </w:p>
    <w:p w:rsidR="00B26B4E" w:rsidRPr="000D062F" w:rsidRDefault="00B26B4E" w:rsidP="00B32906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2.Признать публичные слушания состоявшимися.</w:t>
      </w:r>
    </w:p>
    <w:p w:rsidR="00B32906" w:rsidRPr="00B32906" w:rsidRDefault="00B32906" w:rsidP="00B32906">
      <w:pPr>
        <w:ind w:firstLine="708"/>
        <w:jc w:val="both"/>
        <w:rPr>
          <w:bCs/>
          <w:color w:val="000000"/>
          <w:sz w:val="28"/>
          <w:szCs w:val="28"/>
        </w:rPr>
      </w:pPr>
      <w:r w:rsidRPr="00B32906">
        <w:rPr>
          <w:bCs/>
          <w:color w:val="000000"/>
          <w:sz w:val="28"/>
          <w:szCs w:val="28"/>
        </w:rPr>
        <w:t>3.Настоящее Решение опубликовать в газете «Новости Новомальтинского муниципального образования» и разместить в информационно-телекоммуникационной сети «Интернет»</w:t>
      </w:r>
    </w:p>
    <w:p w:rsidR="00B26B4E" w:rsidRDefault="00B26B4E" w:rsidP="00B26B4E">
      <w:pPr>
        <w:jc w:val="both"/>
        <w:rPr>
          <w:color w:val="000000"/>
          <w:sz w:val="28"/>
          <w:szCs w:val="28"/>
        </w:rPr>
      </w:pPr>
    </w:p>
    <w:p w:rsidR="00B32906" w:rsidRPr="000D062F" w:rsidRDefault="00B32906" w:rsidP="00B26B4E">
      <w:pPr>
        <w:jc w:val="both"/>
        <w:rPr>
          <w:color w:val="000000"/>
          <w:sz w:val="28"/>
          <w:szCs w:val="28"/>
        </w:rPr>
      </w:pPr>
    </w:p>
    <w:p w:rsidR="00B26B4E" w:rsidRPr="000D062F" w:rsidRDefault="00B26B4E" w:rsidP="00B26B4E">
      <w:pPr>
        <w:rPr>
          <w:color w:val="000000"/>
          <w:sz w:val="28"/>
          <w:szCs w:val="28"/>
        </w:rPr>
      </w:pPr>
      <w:r w:rsidRPr="000D062F">
        <w:rPr>
          <w:color w:val="000000"/>
          <w:sz w:val="28"/>
          <w:szCs w:val="28"/>
        </w:rPr>
        <w:t>Глава сельского поселения</w:t>
      </w:r>
    </w:p>
    <w:p w:rsidR="00B26B4E" w:rsidRPr="000D062F" w:rsidRDefault="00B26B4E" w:rsidP="00B26B4E">
      <w:pPr>
        <w:rPr>
          <w:color w:val="000000"/>
          <w:sz w:val="28"/>
          <w:szCs w:val="28"/>
        </w:rPr>
      </w:pPr>
      <w:r w:rsidRPr="000D062F">
        <w:rPr>
          <w:color w:val="000000"/>
          <w:sz w:val="28"/>
          <w:szCs w:val="28"/>
        </w:rPr>
        <w:t>Новомальтинского</w:t>
      </w:r>
    </w:p>
    <w:p w:rsidR="00B26B4E" w:rsidRPr="000D062F" w:rsidRDefault="00B26B4E" w:rsidP="00B26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</w:t>
      </w:r>
      <w:r w:rsidRPr="000D062F">
        <w:rPr>
          <w:color w:val="000000"/>
          <w:sz w:val="28"/>
          <w:szCs w:val="28"/>
        </w:rPr>
        <w:t>униципального образования</w:t>
      </w:r>
      <w:r>
        <w:rPr>
          <w:color w:val="000000"/>
          <w:sz w:val="28"/>
          <w:szCs w:val="28"/>
        </w:rPr>
        <w:t xml:space="preserve">                                                 </w:t>
      </w:r>
      <w:r w:rsidRPr="000D062F">
        <w:rPr>
          <w:color w:val="000000"/>
          <w:sz w:val="28"/>
          <w:szCs w:val="28"/>
        </w:rPr>
        <w:t>Ю.В. Нефедьев</w:t>
      </w:r>
    </w:p>
    <w:p w:rsidR="00B26B4E" w:rsidRPr="001A7343" w:rsidRDefault="00B26B4E" w:rsidP="00B26B4E">
      <w:pPr>
        <w:tabs>
          <w:tab w:val="left" w:pos="3318"/>
        </w:tabs>
        <w:rPr>
          <w:sz w:val="26"/>
          <w:szCs w:val="26"/>
        </w:rPr>
      </w:pPr>
    </w:p>
    <w:p w:rsidR="001B59A6" w:rsidRDefault="001B59A6"/>
    <w:sectPr w:rsidR="001B59A6" w:rsidSect="00C33CCB">
      <w:pgSz w:w="11906" w:h="16838" w:code="9"/>
      <w:pgMar w:top="1134" w:right="1134" w:bottom="1134" w:left="1701" w:header="709" w:footer="709" w:gutter="0"/>
      <w:paperSrc w:first="4" w:other="4"/>
      <w:cols w:space="708"/>
      <w:docGrid w:linePitch="5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D6B"/>
    <w:rsid w:val="001B59A6"/>
    <w:rsid w:val="00571BC6"/>
    <w:rsid w:val="007044C4"/>
    <w:rsid w:val="00AF7D81"/>
    <w:rsid w:val="00B26B4E"/>
    <w:rsid w:val="00B32906"/>
    <w:rsid w:val="00C33CCB"/>
    <w:rsid w:val="00C74DC2"/>
    <w:rsid w:val="00C80261"/>
    <w:rsid w:val="00E70D6B"/>
    <w:rsid w:val="00F77C8C"/>
    <w:rsid w:val="00F85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B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B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201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HomePC</Company>
  <LinksUpToDate>false</LinksUpToDate>
  <CharactersWithSpaces>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12</cp:revision>
  <cp:lastPrinted>2015-12-16T00:40:00Z</cp:lastPrinted>
  <dcterms:created xsi:type="dcterms:W3CDTF">2014-12-29T23:57:00Z</dcterms:created>
  <dcterms:modified xsi:type="dcterms:W3CDTF">2016-12-27T06:50:00Z</dcterms:modified>
</cp:coreProperties>
</file>