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66C" w:rsidRDefault="008E466C" w:rsidP="008E466C">
      <w:pPr>
        <w:widowControl/>
        <w:autoSpaceDE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8E466C" w:rsidRDefault="008E466C" w:rsidP="008E466C">
      <w:pPr>
        <w:widowControl/>
        <w:autoSpaceDE/>
        <w:adjustRightInd/>
        <w:jc w:val="center"/>
        <w:rPr>
          <w:b/>
          <w:sz w:val="28"/>
          <w:szCs w:val="28"/>
        </w:rPr>
      </w:pPr>
      <w:r>
        <w:rPr>
          <w:b/>
          <w:spacing w:val="49"/>
          <w:sz w:val="28"/>
          <w:szCs w:val="28"/>
        </w:rPr>
        <w:t>АДМИНИСТРАЦИЯ</w:t>
      </w:r>
    </w:p>
    <w:p w:rsidR="008E466C" w:rsidRDefault="008E466C" w:rsidP="008E466C">
      <w:pPr>
        <w:widowControl/>
        <w:autoSpaceDE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Новомальтинского с</w:t>
      </w:r>
      <w:r>
        <w:rPr>
          <w:b/>
          <w:spacing w:val="-10"/>
          <w:sz w:val="28"/>
          <w:szCs w:val="28"/>
        </w:rPr>
        <w:t>ельского поселения</w:t>
      </w:r>
    </w:p>
    <w:p w:rsidR="008E466C" w:rsidRDefault="008E466C" w:rsidP="008E466C">
      <w:pPr>
        <w:widowControl/>
        <w:autoSpaceDE/>
        <w:adjustRightInd/>
        <w:jc w:val="center"/>
        <w:rPr>
          <w:b/>
          <w:spacing w:val="-12"/>
          <w:sz w:val="28"/>
          <w:szCs w:val="28"/>
        </w:rPr>
      </w:pPr>
      <w:r>
        <w:rPr>
          <w:b/>
          <w:spacing w:val="-12"/>
          <w:sz w:val="28"/>
          <w:szCs w:val="28"/>
        </w:rPr>
        <w:t>Усольского муниципального района</w:t>
      </w:r>
    </w:p>
    <w:p w:rsidR="008E466C" w:rsidRDefault="008E466C" w:rsidP="008E466C">
      <w:pPr>
        <w:widowControl/>
        <w:autoSpaceDE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Иркутской области</w:t>
      </w:r>
    </w:p>
    <w:p w:rsidR="008E466C" w:rsidRDefault="008E466C" w:rsidP="008E466C">
      <w:pPr>
        <w:widowControl/>
        <w:autoSpaceDE/>
        <w:adjustRightInd/>
        <w:jc w:val="center"/>
        <w:rPr>
          <w:b/>
          <w:sz w:val="28"/>
          <w:szCs w:val="28"/>
        </w:rPr>
      </w:pPr>
    </w:p>
    <w:p w:rsidR="008E466C" w:rsidRDefault="008E466C" w:rsidP="008E466C">
      <w:pPr>
        <w:widowControl/>
        <w:autoSpaceDE/>
        <w:adjustRightInd/>
        <w:jc w:val="center"/>
        <w:rPr>
          <w:b/>
          <w:sz w:val="28"/>
          <w:szCs w:val="28"/>
        </w:rPr>
      </w:pPr>
      <w:r>
        <w:rPr>
          <w:b/>
          <w:spacing w:val="49"/>
          <w:sz w:val="28"/>
          <w:szCs w:val="28"/>
        </w:rPr>
        <w:t xml:space="preserve">ПОСТАНОВЛЕНИЕ </w:t>
      </w:r>
    </w:p>
    <w:p w:rsidR="008E466C" w:rsidRDefault="00177772" w:rsidP="008E466C">
      <w:pPr>
        <w:widowControl/>
        <w:autoSpaceDE/>
        <w:adjustRightInd/>
        <w:rPr>
          <w:sz w:val="28"/>
          <w:szCs w:val="28"/>
        </w:rPr>
      </w:pPr>
      <w:r>
        <w:rPr>
          <w:sz w:val="28"/>
          <w:szCs w:val="28"/>
        </w:rPr>
        <w:t>от 02</w:t>
      </w:r>
      <w:r w:rsidR="00897041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="008E466C">
        <w:rPr>
          <w:sz w:val="28"/>
          <w:szCs w:val="28"/>
        </w:rPr>
        <w:t>.202</w:t>
      </w:r>
      <w:r w:rsidR="00897041">
        <w:rPr>
          <w:sz w:val="28"/>
          <w:szCs w:val="28"/>
        </w:rPr>
        <w:t>6</w:t>
      </w:r>
      <w:r w:rsidR="008E466C">
        <w:rPr>
          <w:sz w:val="28"/>
          <w:szCs w:val="28"/>
        </w:rPr>
        <w:t xml:space="preserve">г.                                                               </w:t>
      </w:r>
      <w:r w:rsidR="00897041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</w:t>
      </w:r>
      <w:r w:rsidR="00897041">
        <w:rPr>
          <w:sz w:val="28"/>
          <w:szCs w:val="28"/>
        </w:rPr>
        <w:t xml:space="preserve">       №</w:t>
      </w:r>
      <w:r>
        <w:rPr>
          <w:sz w:val="28"/>
          <w:szCs w:val="28"/>
        </w:rPr>
        <w:t xml:space="preserve"> 32</w:t>
      </w:r>
    </w:p>
    <w:p w:rsidR="008E466C" w:rsidRDefault="008E466C" w:rsidP="008E466C">
      <w:pPr>
        <w:widowControl/>
        <w:autoSpaceDE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8E466C" w:rsidRDefault="008E466C" w:rsidP="008E466C">
      <w:pPr>
        <w:widowControl/>
        <w:autoSpaceDE/>
        <w:adjustRightInd/>
        <w:jc w:val="center"/>
        <w:rPr>
          <w:sz w:val="28"/>
          <w:szCs w:val="28"/>
        </w:rPr>
      </w:pPr>
    </w:p>
    <w:p w:rsidR="008E466C" w:rsidRDefault="008E466C" w:rsidP="008E466C">
      <w:pPr>
        <w:jc w:val="center"/>
        <w:rPr>
          <w:b/>
          <w:color w:val="323232"/>
          <w:spacing w:val="-10"/>
          <w:szCs w:val="28"/>
        </w:rPr>
      </w:pPr>
      <w:r>
        <w:rPr>
          <w:b/>
          <w:sz w:val="28"/>
          <w:szCs w:val="28"/>
        </w:rPr>
        <w:t>О внесении изменений в муниципальную программу</w:t>
      </w:r>
    </w:p>
    <w:p w:rsidR="008E466C" w:rsidRDefault="008E466C" w:rsidP="008E46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«Обеспечение первичных мер пожарной безопасности на территории Новомальтинского сельского поселения Усольского муниципального района Иркутской области» на 2026-2031 годы</w:t>
      </w:r>
    </w:p>
    <w:p w:rsidR="008E466C" w:rsidRDefault="008E466C" w:rsidP="008E466C">
      <w:pPr>
        <w:shd w:val="clear" w:color="auto" w:fill="FFFFFF"/>
        <w:spacing w:line="262" w:lineRule="exact"/>
        <w:ind w:left="14"/>
        <w:jc w:val="center"/>
        <w:rPr>
          <w:b/>
          <w:sz w:val="28"/>
          <w:szCs w:val="28"/>
        </w:rPr>
      </w:pPr>
    </w:p>
    <w:p w:rsidR="008E466C" w:rsidRDefault="008E466C" w:rsidP="008E466C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обеспечения эффективного использования бюджетных средств, а также реализации статьи 179 Бюджетного кодекса Российской Федерации, руководствуясь постановлением от 12.12.2021г. №128 «Об утверждении Порядка принятия решений о разработке, формировании, утверждении, реализации и оценки эффективности реализации муниципальных программ Новомальтинского сельского поселения Усольского муниципального района Иркутской области» (с изменением от 18.12.2023г. №113), статьями 23,46 Устава Новомальтинского сельского поселения Усольского муниципального</w:t>
      </w:r>
      <w:proofErr w:type="gramEnd"/>
      <w:r>
        <w:rPr>
          <w:sz w:val="28"/>
          <w:szCs w:val="28"/>
        </w:rPr>
        <w:t xml:space="preserve"> района Иркутской области, администрация Новомальтинского сельского поселения Усольского муниципального района Иркутской области</w:t>
      </w:r>
    </w:p>
    <w:p w:rsidR="008E466C" w:rsidRDefault="008E466C" w:rsidP="008E466C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8E466C" w:rsidRDefault="008E466C" w:rsidP="008E466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Внести в муниципальную программу</w:t>
      </w:r>
      <w:r>
        <w:rPr>
          <w:szCs w:val="28"/>
        </w:rPr>
        <w:t xml:space="preserve"> </w:t>
      </w:r>
      <w:r>
        <w:rPr>
          <w:sz w:val="28"/>
          <w:szCs w:val="28"/>
        </w:rPr>
        <w:t xml:space="preserve">«Обеспечение первичных мер пожарной безопасности на территории Новомальтинского сельского поселения Усольского муниципального района Иркутской области» на 2026-2031 годы, </w:t>
      </w:r>
      <w:proofErr w:type="spellStart"/>
      <w:r>
        <w:rPr>
          <w:sz w:val="28"/>
          <w:szCs w:val="28"/>
        </w:rPr>
        <w:t>утвержденную</w:t>
      </w:r>
      <w:proofErr w:type="spellEnd"/>
      <w:r>
        <w:rPr>
          <w:sz w:val="28"/>
          <w:szCs w:val="28"/>
        </w:rPr>
        <w:t xml:space="preserve"> постановлением администрации Новомальтинского сельского поселения Усольского муниципального района Иркутской области от 17.06.2025г. №48 </w:t>
      </w:r>
      <w:r w:rsidR="00897041">
        <w:rPr>
          <w:sz w:val="28"/>
          <w:szCs w:val="28"/>
        </w:rPr>
        <w:t xml:space="preserve">(в редакции от 25.12.2025г. № 107) </w:t>
      </w:r>
      <w:r>
        <w:rPr>
          <w:sz w:val="28"/>
          <w:szCs w:val="28"/>
        </w:rPr>
        <w:t>следующие изменения:</w:t>
      </w:r>
    </w:p>
    <w:p w:rsidR="008E466C" w:rsidRDefault="008E466C" w:rsidP="008E466C">
      <w:pPr>
        <w:tabs>
          <w:tab w:val="left" w:pos="664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1.1. В табличной части паспорта раздел «Ресурсное обеспечение муниципальной программы» изложить в новой редакции:</w:t>
      </w:r>
    </w:p>
    <w:p w:rsidR="008E466C" w:rsidRDefault="008E466C" w:rsidP="008E466C">
      <w:pPr>
        <w:pStyle w:val="a4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«Общий объем финансирования муниципальной программы за счёт всех источников финансирования составляет </w:t>
      </w:r>
      <w:r w:rsidR="00A363C6">
        <w:rPr>
          <w:sz w:val="28"/>
          <w:szCs w:val="28"/>
        </w:rPr>
        <w:t>519,</w:t>
      </w:r>
      <w:r>
        <w:rPr>
          <w:sz w:val="28"/>
          <w:szCs w:val="28"/>
        </w:rPr>
        <w:t>77 тыс. руб., в том числе по годам:</w:t>
      </w:r>
    </w:p>
    <w:p w:rsidR="008E466C" w:rsidRDefault="008E466C" w:rsidP="008E466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2026 год – </w:t>
      </w:r>
      <w:r w:rsidR="00B55951">
        <w:rPr>
          <w:sz w:val="28"/>
          <w:szCs w:val="28"/>
        </w:rPr>
        <w:t>127</w:t>
      </w:r>
      <w:r>
        <w:rPr>
          <w:sz w:val="28"/>
          <w:szCs w:val="28"/>
        </w:rPr>
        <w:t>,77 тыс. руб.;</w:t>
      </w:r>
    </w:p>
    <w:p w:rsidR="008E466C" w:rsidRDefault="00A363C6" w:rsidP="008E466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2027 год – 9</w:t>
      </w:r>
      <w:r w:rsidR="008E466C">
        <w:rPr>
          <w:sz w:val="28"/>
          <w:szCs w:val="28"/>
        </w:rPr>
        <w:t>1,0 тыс. руб.;</w:t>
      </w:r>
    </w:p>
    <w:p w:rsidR="008E466C" w:rsidRDefault="00A363C6" w:rsidP="008E466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2028 год – 9</w:t>
      </w:r>
      <w:bookmarkStart w:id="0" w:name="_GoBack"/>
      <w:bookmarkEnd w:id="0"/>
      <w:r w:rsidR="008E466C">
        <w:rPr>
          <w:sz w:val="28"/>
          <w:szCs w:val="28"/>
        </w:rPr>
        <w:t>1,0 тыс. руб.;</w:t>
      </w:r>
    </w:p>
    <w:p w:rsidR="008E466C" w:rsidRDefault="008E466C" w:rsidP="008E466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2029 год – </w:t>
      </w:r>
      <w:r w:rsidR="00A363C6">
        <w:rPr>
          <w:sz w:val="28"/>
          <w:szCs w:val="28"/>
        </w:rPr>
        <w:t>7</w:t>
      </w:r>
      <w:r>
        <w:rPr>
          <w:sz w:val="28"/>
          <w:szCs w:val="28"/>
        </w:rPr>
        <w:t>0,0 тыс. руб.;</w:t>
      </w:r>
    </w:p>
    <w:p w:rsidR="008E466C" w:rsidRDefault="00A363C6" w:rsidP="008E466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2030 год – 7</w:t>
      </w:r>
      <w:r w:rsidR="008E466C">
        <w:rPr>
          <w:sz w:val="28"/>
          <w:szCs w:val="28"/>
        </w:rPr>
        <w:t>0,0 тыс. руб.;</w:t>
      </w:r>
    </w:p>
    <w:p w:rsidR="008E466C" w:rsidRDefault="00A363C6" w:rsidP="008E466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2031 год – 7</w:t>
      </w:r>
      <w:r w:rsidR="008E466C">
        <w:rPr>
          <w:sz w:val="28"/>
          <w:szCs w:val="28"/>
        </w:rPr>
        <w:t>0,0 тыс. руб.»</w:t>
      </w:r>
    </w:p>
    <w:p w:rsidR="008E466C" w:rsidRDefault="008E466C" w:rsidP="008E466C">
      <w:pPr>
        <w:tabs>
          <w:tab w:val="left" w:pos="6640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>1.2. Раздел 4. «Ресурсное обеспечение» изложить в новой редакции:</w:t>
      </w:r>
    </w:p>
    <w:p w:rsidR="008E466C" w:rsidRDefault="008E466C" w:rsidP="008E466C">
      <w:pPr>
        <w:tabs>
          <w:tab w:val="left" w:pos="6640"/>
        </w:tabs>
        <w:ind w:firstLine="851"/>
        <w:rPr>
          <w:sz w:val="28"/>
          <w:szCs w:val="28"/>
        </w:rPr>
      </w:pPr>
    </w:p>
    <w:p w:rsidR="008E466C" w:rsidRDefault="008E466C" w:rsidP="008E466C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«РАЗДЕЛ 4. РЕСУРСНОЕ ОБЕСПЕЧЕНИЕ МУНИЦИПАЛЬНОЙ ПРОГРАММЫ</w:t>
      </w:r>
    </w:p>
    <w:p w:rsidR="008E466C" w:rsidRDefault="008E466C" w:rsidP="008E466C">
      <w:pPr>
        <w:ind w:firstLine="851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Ресурсное обеспечение реализации муниципальной программы </w:t>
      </w:r>
      <w:r>
        <w:rPr>
          <w:sz w:val="28"/>
          <w:szCs w:val="28"/>
        </w:rPr>
        <w:t xml:space="preserve">«Обеспечение первичных мер пожарной безопасности на территории Новомальтинского сельского поселения Усольского муниципального района Иркутской области» на 2026-2031годы </w:t>
      </w:r>
      <w:r>
        <w:rPr>
          <w:bCs/>
          <w:color w:val="000000"/>
          <w:sz w:val="28"/>
          <w:szCs w:val="28"/>
        </w:rPr>
        <w:t>за счёт всех источн</w:t>
      </w:r>
      <w:r w:rsidR="00A363C6">
        <w:rPr>
          <w:bCs/>
          <w:color w:val="000000"/>
          <w:sz w:val="28"/>
          <w:szCs w:val="28"/>
        </w:rPr>
        <w:t>иков финансирования составляет 519</w:t>
      </w:r>
      <w:r>
        <w:rPr>
          <w:bCs/>
          <w:color w:val="000000"/>
          <w:sz w:val="28"/>
          <w:szCs w:val="28"/>
        </w:rPr>
        <w:t xml:space="preserve">,77 тыс.руб. </w:t>
      </w:r>
    </w:p>
    <w:p w:rsidR="008E466C" w:rsidRDefault="008E466C" w:rsidP="008E466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2026 год – </w:t>
      </w:r>
      <w:r w:rsidR="00B55951">
        <w:rPr>
          <w:sz w:val="28"/>
          <w:szCs w:val="28"/>
        </w:rPr>
        <w:t>127</w:t>
      </w:r>
      <w:r>
        <w:rPr>
          <w:sz w:val="28"/>
          <w:szCs w:val="28"/>
        </w:rPr>
        <w:t>,77тыс. руб.;</w:t>
      </w:r>
    </w:p>
    <w:p w:rsidR="008E466C" w:rsidRDefault="00A363C6" w:rsidP="008E466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2027 год – 9</w:t>
      </w:r>
      <w:r w:rsidR="008E466C">
        <w:rPr>
          <w:sz w:val="28"/>
          <w:szCs w:val="28"/>
        </w:rPr>
        <w:t>1,0 тыс. руб.;</w:t>
      </w:r>
    </w:p>
    <w:p w:rsidR="008E466C" w:rsidRDefault="00A363C6" w:rsidP="008E466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2028 год – 9</w:t>
      </w:r>
      <w:r w:rsidR="008E466C">
        <w:rPr>
          <w:sz w:val="28"/>
          <w:szCs w:val="28"/>
        </w:rPr>
        <w:t>1,0 тыс. руб.;</w:t>
      </w:r>
    </w:p>
    <w:p w:rsidR="008E466C" w:rsidRDefault="00A363C6" w:rsidP="008E466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2029 год – 7</w:t>
      </w:r>
      <w:r w:rsidR="008E466C">
        <w:rPr>
          <w:sz w:val="28"/>
          <w:szCs w:val="28"/>
        </w:rPr>
        <w:t>0,0 тыс. руб.;</w:t>
      </w:r>
    </w:p>
    <w:p w:rsidR="008E466C" w:rsidRDefault="008E466C" w:rsidP="008E466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2030 год – </w:t>
      </w:r>
      <w:r w:rsidR="00A363C6">
        <w:rPr>
          <w:sz w:val="28"/>
          <w:szCs w:val="28"/>
        </w:rPr>
        <w:t>7</w:t>
      </w:r>
      <w:r>
        <w:rPr>
          <w:sz w:val="28"/>
          <w:szCs w:val="28"/>
        </w:rPr>
        <w:t>0,0 тыс. руб.;</w:t>
      </w:r>
    </w:p>
    <w:p w:rsidR="008E466C" w:rsidRDefault="00A363C6" w:rsidP="008E466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2031 год – 7</w:t>
      </w:r>
      <w:r w:rsidR="008E466C">
        <w:rPr>
          <w:sz w:val="28"/>
          <w:szCs w:val="28"/>
        </w:rPr>
        <w:t>0,0 тыс. руб.</w:t>
      </w:r>
    </w:p>
    <w:p w:rsidR="008E466C" w:rsidRDefault="008E466C" w:rsidP="008E466C">
      <w:pPr>
        <w:ind w:firstLine="851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Ресурсное обеспечение реализации муниципальной программы </w:t>
      </w:r>
      <w:r>
        <w:rPr>
          <w:sz w:val="28"/>
          <w:szCs w:val="28"/>
        </w:rPr>
        <w:t>«Обеспечение первичных мер пожарной безопасности на территории Новомальтинского сельского поселения Усольского муниципального района Иркутской области» на 2026-2031годы</w:t>
      </w:r>
      <w:r>
        <w:rPr>
          <w:bCs/>
          <w:color w:val="000000"/>
          <w:sz w:val="28"/>
          <w:szCs w:val="28"/>
        </w:rPr>
        <w:t xml:space="preserve"> за счёт средств местного бюджета составляет </w:t>
      </w:r>
      <w:r w:rsidR="00A363C6">
        <w:rPr>
          <w:bCs/>
          <w:color w:val="000000"/>
          <w:sz w:val="28"/>
          <w:szCs w:val="28"/>
        </w:rPr>
        <w:t>519,77</w:t>
      </w:r>
      <w:r>
        <w:rPr>
          <w:bCs/>
          <w:color w:val="000000"/>
          <w:sz w:val="28"/>
          <w:szCs w:val="28"/>
        </w:rPr>
        <w:t xml:space="preserve"> тыс.руб.</w:t>
      </w:r>
    </w:p>
    <w:p w:rsidR="008E466C" w:rsidRDefault="008E466C" w:rsidP="008E466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2026 год – </w:t>
      </w:r>
      <w:r w:rsidR="00B55951">
        <w:rPr>
          <w:sz w:val="28"/>
          <w:szCs w:val="28"/>
        </w:rPr>
        <w:t>12</w:t>
      </w:r>
      <w:r>
        <w:rPr>
          <w:sz w:val="28"/>
          <w:szCs w:val="28"/>
        </w:rPr>
        <w:t>7,77 тыс. руб.;</w:t>
      </w:r>
    </w:p>
    <w:p w:rsidR="008E466C" w:rsidRDefault="00A363C6" w:rsidP="008E466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2027 год – 9</w:t>
      </w:r>
      <w:r w:rsidR="008E466C">
        <w:rPr>
          <w:sz w:val="28"/>
          <w:szCs w:val="28"/>
        </w:rPr>
        <w:t>1,0 тыс. руб.;</w:t>
      </w:r>
    </w:p>
    <w:p w:rsidR="008E466C" w:rsidRDefault="00A363C6" w:rsidP="008E466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2028 год – 9</w:t>
      </w:r>
      <w:r w:rsidR="008E466C">
        <w:rPr>
          <w:sz w:val="28"/>
          <w:szCs w:val="28"/>
        </w:rPr>
        <w:t>1,0 тыс. руб.;</w:t>
      </w:r>
    </w:p>
    <w:p w:rsidR="008E466C" w:rsidRDefault="00A363C6" w:rsidP="008E466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2029 год – 7</w:t>
      </w:r>
      <w:r w:rsidR="008E466C">
        <w:rPr>
          <w:sz w:val="28"/>
          <w:szCs w:val="28"/>
        </w:rPr>
        <w:t>0,0 тыс. руб.;</w:t>
      </w:r>
    </w:p>
    <w:p w:rsidR="008E466C" w:rsidRDefault="00A363C6" w:rsidP="008E466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2030 год – 7</w:t>
      </w:r>
      <w:r w:rsidR="008E466C">
        <w:rPr>
          <w:sz w:val="28"/>
          <w:szCs w:val="28"/>
        </w:rPr>
        <w:t>0,0 тыс. руб.;</w:t>
      </w:r>
    </w:p>
    <w:p w:rsidR="008E466C" w:rsidRDefault="00A363C6" w:rsidP="008E466C">
      <w:pPr>
        <w:ind w:firstLine="851"/>
        <w:rPr>
          <w:sz w:val="26"/>
          <w:szCs w:val="26"/>
        </w:rPr>
      </w:pPr>
      <w:r>
        <w:rPr>
          <w:sz w:val="28"/>
          <w:szCs w:val="28"/>
        </w:rPr>
        <w:t>2031 год – 7</w:t>
      </w:r>
      <w:r w:rsidR="008E466C">
        <w:rPr>
          <w:sz w:val="28"/>
          <w:szCs w:val="28"/>
        </w:rPr>
        <w:t>0,0 тыс. руб.</w:t>
      </w:r>
    </w:p>
    <w:p w:rsidR="008E466C" w:rsidRDefault="008E466C" w:rsidP="008E466C">
      <w:pPr>
        <w:ind w:firstLine="851"/>
        <w:jc w:val="center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Ресурсное обеспечение реализации муниципальной программы за счёт всех источников финансирования</w:t>
      </w:r>
    </w:p>
    <w:tbl>
      <w:tblPr>
        <w:tblpPr w:leftFromText="180" w:rightFromText="180" w:bottomFromText="200" w:vertAnchor="text" w:horzAnchor="margin" w:tblpXSpec="center" w:tblpY="311"/>
        <w:tblW w:w="52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2"/>
        <w:gridCol w:w="1499"/>
        <w:gridCol w:w="743"/>
        <w:gridCol w:w="743"/>
        <w:gridCol w:w="840"/>
        <w:gridCol w:w="747"/>
        <w:gridCol w:w="747"/>
        <w:gridCol w:w="747"/>
        <w:gridCol w:w="948"/>
      </w:tblGrid>
      <w:tr w:rsidR="008E466C" w:rsidTr="00626CC7">
        <w:trPr>
          <w:trHeight w:val="464"/>
        </w:trPr>
        <w:tc>
          <w:tcPr>
            <w:tcW w:w="14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7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Источники финансирования</w:t>
            </w:r>
          </w:p>
        </w:tc>
        <w:tc>
          <w:tcPr>
            <w:tcW w:w="27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Расходы </w:t>
            </w:r>
            <w:r>
              <w:rPr>
                <w:sz w:val="18"/>
                <w:szCs w:val="18"/>
                <w:lang w:eastAsia="en-US"/>
              </w:rPr>
              <w:br/>
              <w:t>(тыс. руб.), годы</w:t>
            </w:r>
          </w:p>
        </w:tc>
      </w:tr>
      <w:tr w:rsidR="008E466C" w:rsidTr="00626CC7">
        <w:trPr>
          <w:trHeight w:val="78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sz w:val="18"/>
                <w:szCs w:val="18"/>
                <w:lang w:eastAsia="en-US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2026</w:t>
            </w:r>
          </w:p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год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2027</w:t>
            </w:r>
          </w:p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год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2028 </w:t>
            </w:r>
          </w:p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год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2029</w:t>
            </w:r>
          </w:p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год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2030</w:t>
            </w:r>
          </w:p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год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2031 год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всего</w:t>
            </w:r>
          </w:p>
        </w:tc>
      </w:tr>
      <w:tr w:rsidR="008E466C" w:rsidTr="00626CC7">
        <w:trPr>
          <w:trHeight w:val="133"/>
        </w:trPr>
        <w:tc>
          <w:tcPr>
            <w:tcW w:w="1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</w:t>
            </w:r>
          </w:p>
        </w:tc>
      </w:tr>
      <w:tr w:rsidR="008E466C" w:rsidTr="00626CC7">
        <w:trPr>
          <w:trHeight w:val="272"/>
        </w:trPr>
        <w:tc>
          <w:tcPr>
            <w:tcW w:w="14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66C" w:rsidRDefault="008E466C" w:rsidP="00FF5328">
            <w:pPr>
              <w:widowControl/>
              <w:autoSpaceDE/>
              <w:adjustRightInd/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 Муниципальная программа</w:t>
            </w:r>
            <w:r w:rsidR="00FF5328">
              <w:rPr>
                <w:b/>
                <w:sz w:val="18"/>
                <w:szCs w:val="18"/>
                <w:lang w:eastAsia="en-US"/>
              </w:rPr>
              <w:t xml:space="preserve">       «О</w:t>
            </w:r>
            <w:r>
              <w:rPr>
                <w:b/>
                <w:sz w:val="18"/>
                <w:szCs w:val="18"/>
                <w:lang w:eastAsia="en-US"/>
              </w:rPr>
              <w:t>беспечение первичных мер пожарной безопасности на территории Новомальтинского сельского поселения Усольского муниципального района Иркутской области» на 2026-2031годы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B55951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12</w:t>
            </w:r>
            <w:r w:rsidR="008E466C">
              <w:rPr>
                <w:b/>
                <w:sz w:val="18"/>
                <w:szCs w:val="18"/>
                <w:lang w:eastAsia="en-US"/>
              </w:rPr>
              <w:t>7,77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3725A2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91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3725A2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91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3725A2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70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3725A2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7</w:t>
            </w:r>
            <w:r w:rsidR="008E466C">
              <w:rPr>
                <w:b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3725A2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7</w:t>
            </w:r>
            <w:r w:rsidR="008E466C">
              <w:rPr>
                <w:b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3725A2" w:rsidP="00E24EC8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519,77</w:t>
            </w:r>
          </w:p>
        </w:tc>
      </w:tr>
      <w:tr w:rsidR="008E466C" w:rsidTr="00626CC7">
        <w:trPr>
          <w:trHeight w:val="4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ОБ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</w:tr>
      <w:tr w:rsidR="008E466C" w:rsidTr="00626CC7">
        <w:trPr>
          <w:trHeight w:val="5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РБ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</w:tr>
      <w:tr w:rsidR="008E466C" w:rsidTr="003725A2">
        <w:trPr>
          <w:trHeight w:val="4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МБ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B55951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</w:t>
            </w:r>
            <w:r w:rsidR="008E466C">
              <w:rPr>
                <w:sz w:val="18"/>
                <w:szCs w:val="18"/>
                <w:lang w:eastAsia="en-US"/>
              </w:rPr>
              <w:t>7,77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466C" w:rsidRDefault="003725A2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466C" w:rsidRDefault="003725A2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91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466C" w:rsidRDefault="003725A2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66C" w:rsidRDefault="003725A2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66C" w:rsidRDefault="003725A2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3725A2" w:rsidP="00E24EC8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519,77</w:t>
            </w:r>
          </w:p>
        </w:tc>
      </w:tr>
      <w:tr w:rsidR="008E466C" w:rsidTr="00626CC7">
        <w:trPr>
          <w:trHeight w:val="628"/>
        </w:trPr>
        <w:tc>
          <w:tcPr>
            <w:tcW w:w="14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Основное мероприятие:</w:t>
            </w:r>
          </w:p>
          <w:p w:rsidR="008E466C" w:rsidRDefault="008E466C">
            <w:pPr>
              <w:widowControl/>
              <w:autoSpaceDE/>
              <w:adjustRightInd/>
              <w:spacing w:after="200" w:line="276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Расходы на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27,37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79,37</w:t>
            </w:r>
          </w:p>
        </w:tc>
      </w:tr>
      <w:tr w:rsidR="008E466C" w:rsidTr="00626CC7">
        <w:trPr>
          <w:trHeight w:val="5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ОБ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</w:tr>
      <w:tr w:rsidR="008E466C" w:rsidTr="00626CC7">
        <w:trPr>
          <w:trHeight w:val="4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РБ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</w:tr>
      <w:tr w:rsidR="008E466C" w:rsidTr="00626CC7">
        <w:trPr>
          <w:trHeight w:val="6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МБ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27,37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79,37</w:t>
            </w:r>
          </w:p>
        </w:tc>
      </w:tr>
      <w:tr w:rsidR="008E466C" w:rsidTr="00626CC7">
        <w:trPr>
          <w:trHeight w:val="418"/>
        </w:trPr>
        <w:tc>
          <w:tcPr>
            <w:tcW w:w="14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i/>
                <w:sz w:val="18"/>
                <w:szCs w:val="18"/>
                <w:lang w:eastAsia="en-US"/>
              </w:rPr>
            </w:pPr>
            <w:r>
              <w:rPr>
                <w:i/>
                <w:sz w:val="18"/>
                <w:szCs w:val="18"/>
                <w:lang w:eastAsia="en-US"/>
              </w:rPr>
              <w:lastRenderedPageBreak/>
              <w:t xml:space="preserve">- информирование население о правилах поведения в период особого противопожарного режима,  пропаганды пожарной безопасности; размещение разъяснительных, обучающих блоков в сети интернет и в газете «Новости Новомальтинского МО» 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18</w:t>
            </w:r>
          </w:p>
        </w:tc>
      </w:tr>
      <w:tr w:rsidR="008E466C" w:rsidTr="00626CC7">
        <w:trPr>
          <w:trHeight w:val="3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  <w:lang w:eastAsia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ОБ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</w:tr>
      <w:tr w:rsidR="008E466C" w:rsidTr="00626CC7">
        <w:trPr>
          <w:trHeight w:val="2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  <w:lang w:eastAsia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РБ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</w:tr>
      <w:tr w:rsidR="008E466C" w:rsidTr="00626CC7">
        <w:trPr>
          <w:trHeight w:val="1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  <w:lang w:eastAsia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МБ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18</w:t>
            </w:r>
          </w:p>
        </w:tc>
      </w:tr>
      <w:tr w:rsidR="008E466C" w:rsidTr="00626CC7">
        <w:trPr>
          <w:trHeight w:val="391"/>
        </w:trPr>
        <w:tc>
          <w:tcPr>
            <w:tcW w:w="14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i/>
                <w:sz w:val="18"/>
                <w:szCs w:val="18"/>
                <w:lang w:eastAsia="en-US"/>
              </w:rPr>
            </w:pPr>
            <w:r>
              <w:rPr>
                <w:i/>
                <w:sz w:val="18"/>
                <w:szCs w:val="18"/>
                <w:lang w:eastAsia="en-US"/>
              </w:rPr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spacing w:line="276" w:lineRule="auto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24,37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61,37</w:t>
            </w:r>
          </w:p>
        </w:tc>
      </w:tr>
      <w:tr w:rsidR="008E466C" w:rsidTr="00626CC7">
        <w:trPr>
          <w:trHeight w:val="1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  <w:lang w:eastAsia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ОБ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</w:tr>
      <w:tr w:rsidR="008E466C" w:rsidTr="00626CC7">
        <w:trPr>
          <w:trHeight w:val="1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  <w:lang w:eastAsia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РБ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</w:tr>
      <w:tr w:rsidR="008E466C" w:rsidTr="00626CC7">
        <w:trPr>
          <w:trHeight w:val="1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  <w:lang w:eastAsia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МБ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24,37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61,37</w:t>
            </w:r>
          </w:p>
        </w:tc>
      </w:tr>
      <w:tr w:rsidR="008E466C" w:rsidTr="00626CC7">
        <w:trPr>
          <w:trHeight w:val="193"/>
        </w:trPr>
        <w:tc>
          <w:tcPr>
            <w:tcW w:w="14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 xml:space="preserve">Основное мероприятие: </w:t>
            </w:r>
          </w:p>
          <w:p w:rsidR="008E466C" w:rsidRDefault="008E466C">
            <w:pPr>
              <w:widowControl/>
              <w:autoSpaceDE/>
              <w:adjustRightInd/>
              <w:spacing w:line="276" w:lineRule="auto"/>
              <w:rPr>
                <w:i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 xml:space="preserve">Расходы и услуги по звуковому оповещению населения чрезвычайных ситуаций и </w:t>
            </w:r>
            <w:proofErr w:type="gramStart"/>
            <w:r>
              <w:rPr>
                <w:color w:val="000000"/>
                <w:sz w:val="18"/>
                <w:szCs w:val="18"/>
                <w:lang w:eastAsia="en-US"/>
              </w:rPr>
              <w:t>пожаре</w:t>
            </w:r>
            <w:proofErr w:type="gramEnd"/>
            <w:r>
              <w:rPr>
                <w:color w:val="000000"/>
                <w:sz w:val="18"/>
                <w:szCs w:val="18"/>
                <w:lang w:eastAsia="en-US"/>
              </w:rPr>
              <w:t xml:space="preserve"> на территории Новомальтинского сельского поселения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20,4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140,4</w:t>
            </w:r>
          </w:p>
        </w:tc>
      </w:tr>
      <w:tr w:rsidR="008E466C" w:rsidTr="00626CC7">
        <w:trPr>
          <w:trHeight w:val="1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  <w:lang w:eastAsia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ОБ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</w:tr>
      <w:tr w:rsidR="008E466C" w:rsidTr="00626CC7">
        <w:trPr>
          <w:trHeight w:val="1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  <w:lang w:eastAsia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РБ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</w:tr>
      <w:tr w:rsidR="008E466C" w:rsidTr="00626CC7">
        <w:trPr>
          <w:trHeight w:val="1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  <w:lang w:eastAsia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МБ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20,4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140,4</w:t>
            </w:r>
          </w:p>
        </w:tc>
      </w:tr>
      <w:tr w:rsidR="00626CC7" w:rsidTr="00626CC7">
        <w:trPr>
          <w:trHeight w:val="19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 xml:space="preserve">Основное мероприятие: </w:t>
            </w:r>
          </w:p>
          <w:p w:rsidR="00626CC7" w:rsidRPr="00626CC7" w:rsidRDefault="00626CC7" w:rsidP="00626CC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  <w:lang w:eastAsia="en-US"/>
              </w:rPr>
            </w:pPr>
            <w:r w:rsidRPr="00626CC7">
              <w:rPr>
                <w:color w:val="000000"/>
                <w:sz w:val="18"/>
                <w:szCs w:val="18"/>
                <w:lang w:eastAsia="en-US"/>
              </w:rPr>
              <w:t xml:space="preserve">Обеспечение мер первичной пожарной безопасности на территории </w:t>
            </w:r>
            <w:proofErr w:type="spellStart"/>
            <w:r w:rsidRPr="00626CC7">
              <w:rPr>
                <w:color w:val="000000"/>
                <w:sz w:val="18"/>
                <w:szCs w:val="18"/>
                <w:lang w:eastAsia="en-US"/>
              </w:rPr>
              <w:t>населенных</w:t>
            </w:r>
            <w:proofErr w:type="spellEnd"/>
            <w:r w:rsidRPr="00626CC7">
              <w:rPr>
                <w:color w:val="000000"/>
                <w:sz w:val="18"/>
                <w:szCs w:val="18"/>
                <w:lang w:eastAsia="en-US"/>
              </w:rPr>
              <w:t xml:space="preserve"> пунктов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CC7" w:rsidRP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 w:rsidRPr="00626CC7">
              <w:rPr>
                <w:b/>
                <w:color w:val="000000"/>
                <w:sz w:val="18"/>
                <w:szCs w:val="18"/>
                <w:lang w:eastAsia="en-US"/>
              </w:rPr>
              <w:t>60,0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CC7" w:rsidRP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 w:rsidRPr="00626CC7">
              <w:rPr>
                <w:b/>
                <w:color w:val="000000"/>
                <w:sz w:val="18"/>
                <w:szCs w:val="18"/>
                <w:lang w:eastAsia="en-US"/>
              </w:rPr>
              <w:t>30,0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CC7" w:rsidRP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 w:rsidRPr="00626CC7">
              <w:rPr>
                <w:b/>
                <w:color w:val="000000"/>
                <w:sz w:val="18"/>
                <w:szCs w:val="18"/>
                <w:lang w:eastAsia="en-US"/>
              </w:rPr>
              <w:t>30,0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CC7" w:rsidRP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626CC7">
              <w:rPr>
                <w:b/>
                <w:sz w:val="18"/>
                <w:szCs w:val="18"/>
                <w:lang w:eastAsia="en-US"/>
              </w:rPr>
              <w:t>20,0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P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626CC7">
              <w:rPr>
                <w:b/>
                <w:sz w:val="18"/>
                <w:szCs w:val="18"/>
                <w:lang w:eastAsia="en-US"/>
              </w:rPr>
              <w:t>20,0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P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626CC7">
              <w:rPr>
                <w:b/>
                <w:sz w:val="18"/>
                <w:szCs w:val="18"/>
                <w:lang w:eastAsia="en-US"/>
              </w:rPr>
              <w:t>20,0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P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626CC7">
              <w:rPr>
                <w:b/>
                <w:sz w:val="18"/>
                <w:szCs w:val="18"/>
                <w:lang w:eastAsia="en-US"/>
              </w:rPr>
              <w:t>180,0</w:t>
            </w:r>
          </w:p>
        </w:tc>
      </w:tr>
      <w:tr w:rsidR="00626CC7" w:rsidTr="00626CC7">
        <w:trPr>
          <w:trHeight w:val="19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6CC7" w:rsidRDefault="00626CC7" w:rsidP="00626CC7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  <w:lang w:eastAsia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ОБ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</w:tr>
      <w:tr w:rsidR="00626CC7" w:rsidTr="00626CC7">
        <w:trPr>
          <w:trHeight w:val="19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6CC7" w:rsidRDefault="00626CC7" w:rsidP="00626CC7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  <w:lang w:eastAsia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РБ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</w:tr>
      <w:tr w:rsidR="00626CC7" w:rsidTr="00626CC7">
        <w:trPr>
          <w:trHeight w:val="193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Default="00626CC7" w:rsidP="00626CC7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  <w:lang w:eastAsia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МБ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60,0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30,0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30,0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CC7" w:rsidRDefault="00E24EC8" w:rsidP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  <w:r w:rsidR="00626CC7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Default="00E24EC8" w:rsidP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  <w:r w:rsidR="00626CC7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Default="00E24EC8" w:rsidP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  <w:r w:rsidR="00626CC7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Default="00E24EC8" w:rsidP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18</w:t>
            </w:r>
            <w:r w:rsidR="00626CC7">
              <w:rPr>
                <w:sz w:val="18"/>
                <w:szCs w:val="18"/>
                <w:lang w:eastAsia="en-US"/>
              </w:rPr>
              <w:t>0,0</w:t>
            </w:r>
          </w:p>
        </w:tc>
      </w:tr>
      <w:tr w:rsidR="00626CC7" w:rsidTr="00626CC7">
        <w:trPr>
          <w:trHeight w:val="193"/>
        </w:trPr>
        <w:tc>
          <w:tcPr>
            <w:tcW w:w="14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Основное мероприятие</w:t>
            </w:r>
            <w:r>
              <w:rPr>
                <w:color w:val="000000"/>
                <w:sz w:val="18"/>
                <w:szCs w:val="18"/>
                <w:lang w:eastAsia="en-US"/>
              </w:rPr>
              <w:t>:</w:t>
            </w:r>
          </w:p>
          <w:p w:rsidR="00626CC7" w:rsidRDefault="00626CC7" w:rsidP="00626CC7">
            <w:pPr>
              <w:widowControl/>
              <w:autoSpaceDE/>
              <w:adjustRightInd/>
              <w:spacing w:line="276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spacing w:val="-11"/>
                <w:sz w:val="18"/>
                <w:szCs w:val="18"/>
                <w:lang w:eastAsia="en-US"/>
              </w:rPr>
              <w:t xml:space="preserve">Реализация </w:t>
            </w:r>
            <w:proofErr w:type="gramStart"/>
            <w:r>
              <w:rPr>
                <w:spacing w:val="-11"/>
                <w:sz w:val="18"/>
                <w:szCs w:val="18"/>
                <w:lang w:eastAsia="en-US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20</w:t>
            </w:r>
            <w:r w:rsidR="003725A2">
              <w:rPr>
                <w:b/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20</w:t>
            </w:r>
            <w:r w:rsidR="003725A2">
              <w:rPr>
                <w:b/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20</w:t>
            </w:r>
            <w:r w:rsidR="003725A2">
              <w:rPr>
                <w:b/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20</w:t>
            </w:r>
            <w:r w:rsidR="003725A2">
              <w:rPr>
                <w:b/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20</w:t>
            </w:r>
            <w:r w:rsidR="003725A2">
              <w:rPr>
                <w:b/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20</w:t>
            </w:r>
            <w:r w:rsidR="003725A2">
              <w:rPr>
                <w:b/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120</w:t>
            </w:r>
          </w:p>
        </w:tc>
      </w:tr>
      <w:tr w:rsidR="00626CC7" w:rsidTr="00626CC7">
        <w:trPr>
          <w:trHeight w:val="1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CC7" w:rsidRDefault="00626CC7" w:rsidP="00626CC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ОБ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</w:tr>
      <w:tr w:rsidR="00626CC7" w:rsidTr="00626CC7">
        <w:trPr>
          <w:trHeight w:val="1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CC7" w:rsidRDefault="00626CC7" w:rsidP="00626CC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РБ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</w:tr>
      <w:tr w:rsidR="00626CC7" w:rsidTr="00626CC7">
        <w:trPr>
          <w:trHeight w:val="1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CC7" w:rsidRDefault="00626CC7" w:rsidP="00626CC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МБ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120</w:t>
            </w:r>
          </w:p>
        </w:tc>
      </w:tr>
    </w:tbl>
    <w:p w:rsidR="008E466C" w:rsidRDefault="008E466C" w:rsidP="008E466C">
      <w:pPr>
        <w:ind w:firstLine="360"/>
        <w:jc w:val="both"/>
        <w:rPr>
          <w:sz w:val="26"/>
          <w:szCs w:val="26"/>
        </w:rPr>
      </w:pPr>
    </w:p>
    <w:p w:rsidR="008E466C" w:rsidRDefault="008E466C" w:rsidP="008E466C">
      <w:pPr>
        <w:ind w:firstLine="708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Ресурсное обеспечение реализации муниципальной программы </w:t>
      </w:r>
    </w:p>
    <w:p w:rsidR="008E466C" w:rsidRDefault="008E466C" w:rsidP="008E466C">
      <w:pPr>
        <w:ind w:firstLine="708"/>
        <w:jc w:val="center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за счёт местного бюджета</w:t>
      </w:r>
    </w:p>
    <w:tbl>
      <w:tblPr>
        <w:tblpPr w:leftFromText="180" w:rightFromText="180" w:bottomFromText="200" w:vertAnchor="text" w:horzAnchor="margin" w:tblpXSpec="center" w:tblpY="311"/>
        <w:tblW w:w="52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7"/>
        <w:gridCol w:w="1670"/>
        <w:gridCol w:w="724"/>
        <w:gridCol w:w="6"/>
        <w:gridCol w:w="633"/>
        <w:gridCol w:w="833"/>
        <w:gridCol w:w="737"/>
        <w:gridCol w:w="737"/>
        <w:gridCol w:w="737"/>
        <w:gridCol w:w="972"/>
      </w:tblGrid>
      <w:tr w:rsidR="008E466C" w:rsidTr="008E466C">
        <w:trPr>
          <w:trHeight w:val="464"/>
        </w:trPr>
        <w:tc>
          <w:tcPr>
            <w:tcW w:w="15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Исполнитель</w:t>
            </w:r>
          </w:p>
        </w:tc>
        <w:tc>
          <w:tcPr>
            <w:tcW w:w="30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Расходы </w:t>
            </w:r>
            <w:r>
              <w:rPr>
                <w:sz w:val="18"/>
                <w:szCs w:val="18"/>
                <w:lang w:eastAsia="en-US"/>
              </w:rPr>
              <w:br/>
              <w:t>(тыс. руб.), годы</w:t>
            </w:r>
          </w:p>
        </w:tc>
      </w:tr>
      <w:tr w:rsidR="008E466C" w:rsidTr="008E466C">
        <w:trPr>
          <w:trHeight w:val="7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sz w:val="18"/>
                <w:szCs w:val="18"/>
                <w:lang w:eastAsia="en-US"/>
              </w:rPr>
            </w:pPr>
          </w:p>
        </w:tc>
        <w:tc>
          <w:tcPr>
            <w:tcW w:w="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2026</w:t>
            </w:r>
          </w:p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год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2027</w:t>
            </w:r>
          </w:p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год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2028 </w:t>
            </w:r>
          </w:p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год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2029</w:t>
            </w:r>
          </w:p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год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2030</w:t>
            </w:r>
          </w:p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год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2031 год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всего</w:t>
            </w:r>
          </w:p>
        </w:tc>
      </w:tr>
      <w:tr w:rsidR="008E466C" w:rsidTr="008E466C">
        <w:trPr>
          <w:trHeight w:val="133"/>
        </w:trPr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</w:t>
            </w:r>
          </w:p>
        </w:tc>
      </w:tr>
      <w:tr w:rsidR="008E466C" w:rsidTr="008E466C">
        <w:trPr>
          <w:trHeight w:val="272"/>
        </w:trPr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 Муниципальная программа « Обеспечение первичных мер пожарной безопасности на территории Новомальтинского сельского поселения Усольского муниципального района Иркутской области» на 2026-2031годы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Администрация Новомальтинского сельского </w:t>
            </w:r>
            <w:r w:rsidR="00487898">
              <w:rPr>
                <w:sz w:val="18"/>
                <w:szCs w:val="18"/>
                <w:lang w:eastAsia="en-US"/>
              </w:rPr>
              <w:t>поселения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3725A2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11</w:t>
            </w:r>
            <w:r w:rsidR="00B07BF7">
              <w:rPr>
                <w:b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3725A2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11</w:t>
            </w:r>
            <w:r w:rsidR="008E466C">
              <w:rPr>
                <w:b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B07BF7" w:rsidP="003725A2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</w:t>
            </w:r>
            <w:r w:rsidR="003725A2">
              <w:rPr>
                <w:b/>
                <w:sz w:val="18"/>
                <w:szCs w:val="18"/>
                <w:lang w:eastAsia="en-US"/>
              </w:rPr>
              <w:t>1</w:t>
            </w:r>
            <w:r w:rsidR="008E466C">
              <w:rPr>
                <w:b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B07BF7" w:rsidP="003725A2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</w:t>
            </w:r>
            <w:r w:rsidR="003725A2">
              <w:rPr>
                <w:b/>
                <w:sz w:val="18"/>
                <w:szCs w:val="18"/>
                <w:lang w:eastAsia="en-US"/>
              </w:rPr>
              <w:t>1</w:t>
            </w:r>
            <w:r w:rsidR="008E466C">
              <w:rPr>
                <w:b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B07BF7" w:rsidP="003725A2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</w:t>
            </w:r>
            <w:r w:rsidR="003725A2">
              <w:rPr>
                <w:b/>
                <w:sz w:val="18"/>
                <w:szCs w:val="18"/>
                <w:lang w:eastAsia="en-US"/>
              </w:rPr>
              <w:t>1</w:t>
            </w:r>
            <w:r w:rsidR="008E466C">
              <w:rPr>
                <w:b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B07BF7" w:rsidP="003725A2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</w:t>
            </w:r>
            <w:r w:rsidR="003725A2">
              <w:rPr>
                <w:b/>
                <w:sz w:val="18"/>
                <w:szCs w:val="18"/>
                <w:lang w:eastAsia="en-US"/>
              </w:rPr>
              <w:t>1</w:t>
            </w:r>
            <w:r w:rsidR="008E466C">
              <w:rPr>
                <w:b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3725A2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660</w:t>
            </w:r>
          </w:p>
        </w:tc>
      </w:tr>
      <w:tr w:rsidR="008E466C" w:rsidTr="008E466C">
        <w:trPr>
          <w:trHeight w:val="628"/>
        </w:trPr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Основное мероприятие:</w:t>
            </w:r>
          </w:p>
          <w:p w:rsidR="008E466C" w:rsidRDefault="008E466C">
            <w:pPr>
              <w:widowControl/>
              <w:autoSpaceDE/>
              <w:adjustRightInd/>
              <w:spacing w:after="200" w:line="276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Расходы на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sz w:val="18"/>
                <w:szCs w:val="18"/>
                <w:lang w:eastAsia="en-US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60</w:t>
            </w:r>
          </w:p>
        </w:tc>
      </w:tr>
      <w:tr w:rsidR="008E466C" w:rsidTr="008E466C">
        <w:trPr>
          <w:trHeight w:val="418"/>
        </w:trPr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i/>
                <w:sz w:val="18"/>
                <w:szCs w:val="18"/>
                <w:lang w:eastAsia="en-US"/>
              </w:rPr>
            </w:pPr>
            <w:r>
              <w:rPr>
                <w:i/>
                <w:sz w:val="18"/>
                <w:szCs w:val="18"/>
                <w:lang w:eastAsia="en-US"/>
              </w:rPr>
              <w:t xml:space="preserve">- информирование население о правилах поведения в период особого противопожарного </w:t>
            </w:r>
            <w:r>
              <w:rPr>
                <w:i/>
                <w:sz w:val="18"/>
                <w:szCs w:val="18"/>
                <w:lang w:eastAsia="en-US"/>
              </w:rPr>
              <w:lastRenderedPageBreak/>
              <w:t xml:space="preserve">режима,  пропаганды пожарной безопасности; размещение разъяснительных, обучающих блоков в сети интернет и в газете «Новости Новомальтинского МО»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sz w:val="18"/>
                <w:szCs w:val="18"/>
                <w:lang w:eastAsia="en-US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18</w:t>
            </w:r>
          </w:p>
        </w:tc>
      </w:tr>
      <w:tr w:rsidR="008E466C" w:rsidTr="008E466C">
        <w:trPr>
          <w:trHeight w:val="391"/>
        </w:trPr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i/>
                <w:sz w:val="18"/>
                <w:szCs w:val="18"/>
                <w:lang w:eastAsia="en-US"/>
              </w:rPr>
            </w:pPr>
            <w:r>
              <w:rPr>
                <w:i/>
                <w:sz w:val="18"/>
                <w:szCs w:val="18"/>
                <w:lang w:eastAsia="en-US"/>
              </w:rPr>
              <w:lastRenderedPageBreak/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sz w:val="18"/>
                <w:szCs w:val="18"/>
                <w:lang w:eastAsia="en-US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42</w:t>
            </w:r>
          </w:p>
        </w:tc>
      </w:tr>
      <w:tr w:rsidR="008E466C" w:rsidTr="008E466C">
        <w:trPr>
          <w:trHeight w:val="193"/>
        </w:trPr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 xml:space="preserve">Основное мероприятие: </w:t>
            </w:r>
          </w:p>
          <w:p w:rsidR="008E466C" w:rsidRDefault="008E466C">
            <w:pPr>
              <w:widowControl/>
              <w:autoSpaceDE/>
              <w:adjustRightInd/>
              <w:spacing w:line="276" w:lineRule="auto"/>
              <w:rPr>
                <w:i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 xml:space="preserve">Расходы и услуги по звуковому оповещению населения чрезвычайных ситуаций и </w:t>
            </w:r>
            <w:proofErr w:type="gramStart"/>
            <w:r>
              <w:rPr>
                <w:color w:val="000000"/>
                <w:sz w:val="18"/>
                <w:szCs w:val="18"/>
                <w:lang w:eastAsia="en-US"/>
              </w:rPr>
              <w:t>пожаре</w:t>
            </w:r>
            <w:proofErr w:type="gramEnd"/>
            <w:r>
              <w:rPr>
                <w:color w:val="000000"/>
                <w:sz w:val="18"/>
                <w:szCs w:val="18"/>
                <w:lang w:eastAsia="en-US"/>
              </w:rPr>
              <w:t xml:space="preserve"> на территории Новомальтинского сельского поселения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sz w:val="18"/>
                <w:szCs w:val="18"/>
                <w:lang w:eastAsia="en-US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120</w:t>
            </w:r>
          </w:p>
        </w:tc>
      </w:tr>
      <w:tr w:rsidR="00626CC7" w:rsidTr="008E466C">
        <w:trPr>
          <w:trHeight w:val="193"/>
        </w:trPr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CC7" w:rsidRDefault="00626CC7" w:rsidP="00626CC7">
            <w:pPr>
              <w:widowControl/>
              <w:autoSpaceDE/>
              <w:adjustRightInd/>
              <w:spacing w:line="276" w:lineRule="auto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 xml:space="preserve">Основное мероприятие: </w:t>
            </w:r>
          </w:p>
          <w:p w:rsidR="00626CC7" w:rsidRDefault="00626CC7" w:rsidP="00626CC7">
            <w:pPr>
              <w:widowControl/>
              <w:autoSpaceDE/>
              <w:adjustRightInd/>
              <w:spacing w:line="276" w:lineRule="auto"/>
              <w:rPr>
                <w:b/>
                <w:color w:val="000000"/>
                <w:sz w:val="18"/>
                <w:szCs w:val="18"/>
                <w:lang w:eastAsia="en-US"/>
              </w:rPr>
            </w:pPr>
            <w:r w:rsidRPr="00626CC7">
              <w:rPr>
                <w:color w:val="000000"/>
                <w:sz w:val="18"/>
                <w:szCs w:val="18"/>
                <w:lang w:eastAsia="en-US"/>
              </w:rPr>
              <w:t xml:space="preserve">Обеспечение мер первичной пожарной безопасности на территории </w:t>
            </w:r>
            <w:proofErr w:type="spellStart"/>
            <w:r w:rsidRPr="00626CC7">
              <w:rPr>
                <w:color w:val="000000"/>
                <w:sz w:val="18"/>
                <w:szCs w:val="18"/>
                <w:lang w:eastAsia="en-US"/>
              </w:rPr>
              <w:t>населенных</w:t>
            </w:r>
            <w:proofErr w:type="spellEnd"/>
            <w:r w:rsidRPr="00626CC7">
              <w:rPr>
                <w:color w:val="000000"/>
                <w:sz w:val="18"/>
                <w:szCs w:val="18"/>
                <w:lang w:eastAsia="en-US"/>
              </w:rPr>
              <w:t xml:space="preserve"> пунктов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Default="00626CC7">
            <w:pPr>
              <w:widowControl/>
              <w:autoSpaceDE/>
              <w:autoSpaceDN/>
              <w:adjustRightInd/>
              <w:rPr>
                <w:sz w:val="18"/>
                <w:szCs w:val="18"/>
                <w:lang w:eastAsia="en-US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CC7" w:rsidRDefault="00B07BF7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60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CC7" w:rsidRDefault="00B07BF7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60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CC7" w:rsidRDefault="00B07BF7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60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CC7" w:rsidRDefault="00B07BF7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60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Default="00B07BF7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60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Default="00B07BF7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60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Default="00B07BF7" w:rsidP="003725A2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3</w:t>
            </w:r>
            <w:r w:rsidR="003725A2">
              <w:rPr>
                <w:b/>
                <w:sz w:val="18"/>
                <w:szCs w:val="18"/>
                <w:lang w:eastAsia="en-US"/>
              </w:rPr>
              <w:t>6</w:t>
            </w:r>
            <w:r>
              <w:rPr>
                <w:b/>
                <w:sz w:val="18"/>
                <w:szCs w:val="18"/>
                <w:lang w:eastAsia="en-US"/>
              </w:rPr>
              <w:t>0</w:t>
            </w:r>
          </w:p>
        </w:tc>
      </w:tr>
      <w:tr w:rsidR="008E466C" w:rsidTr="008E466C">
        <w:trPr>
          <w:trHeight w:val="193"/>
        </w:trPr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Основное мероприятие</w:t>
            </w:r>
            <w:r>
              <w:rPr>
                <w:color w:val="000000"/>
                <w:sz w:val="18"/>
                <w:szCs w:val="18"/>
                <w:lang w:eastAsia="en-US"/>
              </w:rPr>
              <w:t>:</w:t>
            </w:r>
          </w:p>
          <w:p w:rsidR="008E466C" w:rsidRDefault="008E466C">
            <w:pPr>
              <w:widowControl/>
              <w:autoSpaceDE/>
              <w:adjustRightInd/>
              <w:spacing w:line="276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spacing w:val="-11"/>
                <w:sz w:val="18"/>
                <w:szCs w:val="18"/>
                <w:lang w:eastAsia="en-US"/>
              </w:rPr>
              <w:t xml:space="preserve">Реализация </w:t>
            </w:r>
            <w:proofErr w:type="gramStart"/>
            <w:r>
              <w:rPr>
                <w:spacing w:val="-11"/>
                <w:sz w:val="18"/>
                <w:szCs w:val="18"/>
                <w:lang w:eastAsia="en-US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sz w:val="18"/>
                <w:szCs w:val="18"/>
                <w:lang w:eastAsia="en-US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120</w:t>
            </w:r>
          </w:p>
        </w:tc>
      </w:tr>
    </w:tbl>
    <w:p w:rsidR="008E466C" w:rsidRDefault="008E466C" w:rsidP="008E466C">
      <w:pPr>
        <w:ind w:firstLine="360"/>
        <w:jc w:val="both"/>
        <w:rPr>
          <w:sz w:val="26"/>
          <w:szCs w:val="26"/>
        </w:rPr>
      </w:pPr>
    </w:p>
    <w:p w:rsidR="008E466C" w:rsidRDefault="008E466C" w:rsidP="008E466C">
      <w:pPr>
        <w:jc w:val="center"/>
        <w:rPr>
          <w:sz w:val="28"/>
        </w:rPr>
      </w:pPr>
      <w:r>
        <w:rPr>
          <w:sz w:val="28"/>
        </w:rPr>
        <w:t xml:space="preserve">Прогнозная (справочная) оценка ресурсного обеспечения реализации муниципальной программы за </w:t>
      </w:r>
      <w:proofErr w:type="spellStart"/>
      <w:r>
        <w:rPr>
          <w:sz w:val="28"/>
        </w:rPr>
        <w:t>счет</w:t>
      </w:r>
      <w:proofErr w:type="spellEnd"/>
      <w:r>
        <w:rPr>
          <w:sz w:val="28"/>
        </w:rPr>
        <w:t xml:space="preserve"> всех источников финансирования</w:t>
      </w:r>
    </w:p>
    <w:tbl>
      <w:tblPr>
        <w:tblpPr w:leftFromText="180" w:rightFromText="180" w:bottomFromText="200" w:vertAnchor="text" w:horzAnchor="margin" w:tblpXSpec="center" w:tblpY="311"/>
        <w:tblW w:w="51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7"/>
        <w:gridCol w:w="1500"/>
        <w:gridCol w:w="745"/>
        <w:gridCol w:w="745"/>
        <w:gridCol w:w="846"/>
        <w:gridCol w:w="749"/>
        <w:gridCol w:w="749"/>
        <w:gridCol w:w="749"/>
        <w:gridCol w:w="810"/>
      </w:tblGrid>
      <w:tr w:rsidR="008E466C" w:rsidTr="00626CC7">
        <w:trPr>
          <w:trHeight w:val="464"/>
        </w:trPr>
        <w:tc>
          <w:tcPr>
            <w:tcW w:w="15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7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Источники финансирования</w:t>
            </w:r>
          </w:p>
        </w:tc>
        <w:tc>
          <w:tcPr>
            <w:tcW w:w="273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Расходы </w:t>
            </w:r>
            <w:r>
              <w:rPr>
                <w:sz w:val="18"/>
                <w:szCs w:val="18"/>
                <w:lang w:eastAsia="en-US"/>
              </w:rPr>
              <w:br/>
              <w:t>(тыс. руб.), годы</w:t>
            </w:r>
          </w:p>
        </w:tc>
      </w:tr>
      <w:tr w:rsidR="008E466C" w:rsidTr="00626CC7">
        <w:trPr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sz w:val="18"/>
                <w:szCs w:val="18"/>
                <w:lang w:eastAsia="en-US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2026</w:t>
            </w:r>
          </w:p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год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2027</w:t>
            </w:r>
          </w:p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год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2028</w:t>
            </w:r>
          </w:p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год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2029</w:t>
            </w:r>
          </w:p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год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2030</w:t>
            </w:r>
          </w:p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год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2031 год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всего</w:t>
            </w:r>
          </w:p>
        </w:tc>
      </w:tr>
      <w:tr w:rsidR="008E466C" w:rsidTr="00626CC7">
        <w:trPr>
          <w:trHeight w:val="133"/>
        </w:trPr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</w:t>
            </w:r>
          </w:p>
        </w:tc>
      </w:tr>
      <w:tr w:rsidR="008E466C" w:rsidTr="00626CC7">
        <w:trPr>
          <w:trHeight w:val="272"/>
        </w:trPr>
        <w:tc>
          <w:tcPr>
            <w:tcW w:w="15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 Муниципальная программа « Обеспечение первичных мер пожарной безопасности на территории Новомальтинского сельского поселения Усольского муниципального района Иркутской области» на 2026-2031годы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B55951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12</w:t>
            </w:r>
            <w:r w:rsidR="008E466C">
              <w:rPr>
                <w:b/>
                <w:sz w:val="18"/>
                <w:szCs w:val="18"/>
                <w:lang w:eastAsia="en-US"/>
              </w:rPr>
              <w:t>7,77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3725A2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9</w:t>
            </w:r>
            <w:r w:rsidR="008E466C">
              <w:rPr>
                <w:b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3725A2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9</w:t>
            </w:r>
            <w:r w:rsidR="008E466C">
              <w:rPr>
                <w:b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A8194E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7</w:t>
            </w:r>
            <w:r w:rsidR="008E466C">
              <w:rPr>
                <w:b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A8194E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7</w:t>
            </w:r>
            <w:r w:rsidR="008E466C">
              <w:rPr>
                <w:b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A8194E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7</w:t>
            </w:r>
            <w:r w:rsidR="008E466C">
              <w:rPr>
                <w:b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A8194E" w:rsidP="00E24EC8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519,77</w:t>
            </w:r>
          </w:p>
        </w:tc>
      </w:tr>
      <w:tr w:rsidR="008E466C" w:rsidTr="00626CC7">
        <w:trPr>
          <w:trHeight w:val="34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ОБ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</w:tr>
      <w:tr w:rsidR="008E466C" w:rsidTr="00626CC7">
        <w:trPr>
          <w:trHeight w:val="3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РБ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</w:tr>
      <w:tr w:rsidR="008E466C" w:rsidTr="00626CC7">
        <w:trPr>
          <w:trHeight w:val="4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МБ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B55951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</w:t>
            </w:r>
            <w:r w:rsidR="008E466C">
              <w:rPr>
                <w:sz w:val="18"/>
                <w:szCs w:val="18"/>
                <w:lang w:eastAsia="en-US"/>
              </w:rPr>
              <w:t>7,77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A8194E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A8194E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A8194E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  <w:r w:rsidR="008E466C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A8194E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  <w:r w:rsidR="008E466C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A8194E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  <w:r w:rsidR="008E466C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A8194E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519,77</w:t>
            </w:r>
          </w:p>
        </w:tc>
      </w:tr>
      <w:tr w:rsidR="008E466C" w:rsidTr="00626CC7">
        <w:trPr>
          <w:trHeight w:val="628"/>
        </w:trPr>
        <w:tc>
          <w:tcPr>
            <w:tcW w:w="15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Основное мероприятие:</w:t>
            </w:r>
          </w:p>
          <w:p w:rsidR="008E466C" w:rsidRDefault="008E466C">
            <w:pPr>
              <w:widowControl/>
              <w:autoSpaceDE/>
              <w:adjustRightInd/>
              <w:spacing w:after="200" w:line="276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Расходы на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27,37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79,37</w:t>
            </w:r>
          </w:p>
        </w:tc>
      </w:tr>
      <w:tr w:rsidR="008E466C" w:rsidTr="00626CC7">
        <w:trPr>
          <w:trHeight w:val="4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ОБ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</w:tr>
      <w:tr w:rsidR="008E466C" w:rsidTr="00626CC7">
        <w:trPr>
          <w:trHeight w:val="3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РБ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</w:tr>
      <w:tr w:rsidR="008E466C" w:rsidTr="00626CC7">
        <w:trPr>
          <w:trHeight w:val="7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МБ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27,37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79,37</w:t>
            </w:r>
          </w:p>
        </w:tc>
      </w:tr>
      <w:tr w:rsidR="008E466C" w:rsidTr="00626CC7">
        <w:trPr>
          <w:trHeight w:val="418"/>
        </w:trPr>
        <w:tc>
          <w:tcPr>
            <w:tcW w:w="15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i/>
                <w:sz w:val="18"/>
                <w:szCs w:val="18"/>
                <w:lang w:eastAsia="en-US"/>
              </w:rPr>
            </w:pPr>
            <w:r>
              <w:rPr>
                <w:i/>
                <w:sz w:val="18"/>
                <w:szCs w:val="18"/>
                <w:lang w:eastAsia="en-US"/>
              </w:rPr>
              <w:t xml:space="preserve">- информирование население о правилах поведения в период особого противопожарного режима,  пропаганды пожарной безопасности; размещение разъяснительных, обучающих </w:t>
            </w:r>
            <w:r>
              <w:rPr>
                <w:i/>
                <w:sz w:val="18"/>
                <w:szCs w:val="18"/>
                <w:lang w:eastAsia="en-US"/>
              </w:rPr>
              <w:lastRenderedPageBreak/>
              <w:t xml:space="preserve">блоков в сети интернет и в газете «Новости Новомальтинского МО» 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lastRenderedPageBreak/>
              <w:t>всего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18</w:t>
            </w:r>
          </w:p>
        </w:tc>
      </w:tr>
      <w:tr w:rsidR="008E466C" w:rsidTr="00626CC7">
        <w:trPr>
          <w:trHeight w:val="3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  <w:lang w:eastAsia="en-US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ОБ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</w:tr>
      <w:tr w:rsidR="008E466C" w:rsidTr="00626CC7">
        <w:trPr>
          <w:trHeight w:val="2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  <w:lang w:eastAsia="en-US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РБ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</w:tr>
      <w:tr w:rsidR="008E466C" w:rsidTr="00626CC7">
        <w:trPr>
          <w:trHeight w:val="1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  <w:lang w:eastAsia="en-US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МБ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18</w:t>
            </w:r>
          </w:p>
        </w:tc>
      </w:tr>
      <w:tr w:rsidR="008E466C" w:rsidTr="00626CC7">
        <w:trPr>
          <w:trHeight w:val="391"/>
        </w:trPr>
        <w:tc>
          <w:tcPr>
            <w:tcW w:w="15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i/>
                <w:sz w:val="18"/>
                <w:szCs w:val="18"/>
                <w:lang w:eastAsia="en-US"/>
              </w:rPr>
            </w:pPr>
            <w:r>
              <w:rPr>
                <w:i/>
                <w:sz w:val="18"/>
                <w:szCs w:val="18"/>
                <w:lang w:eastAsia="en-US"/>
              </w:rPr>
              <w:lastRenderedPageBreak/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spacing w:line="276" w:lineRule="auto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24,37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61,37</w:t>
            </w:r>
          </w:p>
        </w:tc>
      </w:tr>
      <w:tr w:rsidR="008E466C" w:rsidTr="00626CC7">
        <w:trPr>
          <w:trHeight w:val="1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  <w:lang w:eastAsia="en-US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ОБ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</w:tr>
      <w:tr w:rsidR="008E466C" w:rsidTr="00626CC7">
        <w:trPr>
          <w:trHeight w:val="1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  <w:lang w:eastAsia="en-US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РБ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</w:tr>
      <w:tr w:rsidR="008E466C" w:rsidTr="00626CC7">
        <w:trPr>
          <w:trHeight w:val="1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  <w:lang w:eastAsia="en-US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МБ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24,37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61,37</w:t>
            </w:r>
          </w:p>
        </w:tc>
      </w:tr>
      <w:tr w:rsidR="008E466C" w:rsidTr="00626CC7">
        <w:trPr>
          <w:trHeight w:val="193"/>
        </w:trPr>
        <w:tc>
          <w:tcPr>
            <w:tcW w:w="15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 xml:space="preserve">Основное мероприятие: </w:t>
            </w:r>
          </w:p>
          <w:p w:rsidR="008E466C" w:rsidRDefault="008E466C">
            <w:pPr>
              <w:widowControl/>
              <w:autoSpaceDE/>
              <w:adjustRightInd/>
              <w:spacing w:line="276" w:lineRule="auto"/>
              <w:rPr>
                <w:i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 xml:space="preserve">Расходы и услуги по звуковому оповещению населения чрезвычайных ситуаций и </w:t>
            </w:r>
            <w:proofErr w:type="gramStart"/>
            <w:r>
              <w:rPr>
                <w:color w:val="000000"/>
                <w:sz w:val="18"/>
                <w:szCs w:val="18"/>
                <w:lang w:eastAsia="en-US"/>
              </w:rPr>
              <w:t>пожаре</w:t>
            </w:r>
            <w:proofErr w:type="gramEnd"/>
            <w:r>
              <w:rPr>
                <w:color w:val="000000"/>
                <w:sz w:val="18"/>
                <w:szCs w:val="18"/>
                <w:lang w:eastAsia="en-US"/>
              </w:rPr>
              <w:t xml:space="preserve"> на территории Новомальтинского сельского поселения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20,4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140,4</w:t>
            </w:r>
          </w:p>
        </w:tc>
      </w:tr>
      <w:tr w:rsidR="008E466C" w:rsidTr="00626CC7">
        <w:trPr>
          <w:trHeight w:val="1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  <w:lang w:eastAsia="en-US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ОБ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</w:tr>
      <w:tr w:rsidR="008E466C" w:rsidTr="00626CC7">
        <w:trPr>
          <w:trHeight w:val="1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  <w:lang w:eastAsia="en-US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РБ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</w:tr>
      <w:tr w:rsidR="008E466C" w:rsidTr="00626CC7">
        <w:trPr>
          <w:trHeight w:val="1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  <w:lang w:eastAsia="en-US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МБ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20,4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140,4</w:t>
            </w:r>
          </w:p>
        </w:tc>
      </w:tr>
      <w:tr w:rsidR="00626CC7" w:rsidTr="00626CC7">
        <w:trPr>
          <w:trHeight w:val="19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6CC7" w:rsidRDefault="00626CC7" w:rsidP="00626CC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  <w:lang w:eastAsia="en-US"/>
              </w:rPr>
            </w:pPr>
            <w:r w:rsidRPr="00626CC7">
              <w:rPr>
                <w:b/>
                <w:sz w:val="18"/>
                <w:szCs w:val="18"/>
                <w:lang w:eastAsia="en-US"/>
              </w:rPr>
              <w:t>Основное мероприятие:</w:t>
            </w:r>
          </w:p>
          <w:p w:rsidR="00626CC7" w:rsidRPr="00626CC7" w:rsidRDefault="00626CC7" w:rsidP="00626CC7">
            <w:pPr>
              <w:widowControl/>
              <w:autoSpaceDE/>
              <w:autoSpaceDN/>
              <w:adjustRightInd/>
              <w:rPr>
                <w:sz w:val="18"/>
                <w:szCs w:val="18"/>
                <w:lang w:eastAsia="en-US"/>
              </w:rPr>
            </w:pPr>
            <w:r w:rsidRPr="00626CC7">
              <w:rPr>
                <w:color w:val="000000"/>
                <w:sz w:val="18"/>
                <w:szCs w:val="18"/>
                <w:lang w:eastAsia="en-US"/>
              </w:rPr>
              <w:t xml:space="preserve">Обеспечение мер первичной пожарной безопасности на территории </w:t>
            </w:r>
            <w:proofErr w:type="spellStart"/>
            <w:r w:rsidRPr="00626CC7">
              <w:rPr>
                <w:color w:val="000000"/>
                <w:sz w:val="18"/>
                <w:szCs w:val="18"/>
                <w:lang w:eastAsia="en-US"/>
              </w:rPr>
              <w:t>населенных</w:t>
            </w:r>
            <w:proofErr w:type="spellEnd"/>
            <w:r w:rsidRPr="00626CC7">
              <w:rPr>
                <w:color w:val="000000"/>
                <w:sz w:val="18"/>
                <w:szCs w:val="18"/>
                <w:lang w:eastAsia="en-US"/>
              </w:rPr>
              <w:t xml:space="preserve"> пунктов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Pr="00626CC7" w:rsidRDefault="00626CC7">
            <w:pPr>
              <w:widowControl/>
              <w:autoSpaceDE/>
              <w:adjustRightInd/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 w:rsidRPr="00626CC7">
              <w:rPr>
                <w:b/>
                <w:sz w:val="18"/>
                <w:szCs w:val="18"/>
                <w:lang w:eastAsia="en-US"/>
              </w:rPr>
              <w:t>Всего: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CC7" w:rsidRPr="00626CC7" w:rsidRDefault="00626CC7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 w:rsidRPr="00626CC7">
              <w:rPr>
                <w:b/>
                <w:color w:val="000000"/>
                <w:sz w:val="18"/>
                <w:szCs w:val="18"/>
                <w:lang w:eastAsia="en-US"/>
              </w:rPr>
              <w:t>60,0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CC7" w:rsidRPr="00626CC7" w:rsidRDefault="00626CC7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 w:rsidRPr="00626CC7">
              <w:rPr>
                <w:b/>
                <w:color w:val="000000"/>
                <w:sz w:val="18"/>
                <w:szCs w:val="18"/>
                <w:lang w:eastAsia="en-US"/>
              </w:rPr>
              <w:t>30,0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CC7" w:rsidRPr="00626CC7" w:rsidRDefault="00626CC7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 w:rsidRPr="00626CC7">
              <w:rPr>
                <w:b/>
                <w:color w:val="000000"/>
                <w:sz w:val="18"/>
                <w:szCs w:val="18"/>
                <w:lang w:eastAsia="en-US"/>
              </w:rPr>
              <w:t>30,0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CC7" w:rsidRPr="00626CC7" w:rsidRDefault="00626CC7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626CC7">
              <w:rPr>
                <w:b/>
                <w:sz w:val="18"/>
                <w:szCs w:val="18"/>
                <w:lang w:eastAsia="en-US"/>
              </w:rPr>
              <w:t>20,0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Pr="00626CC7" w:rsidRDefault="00626CC7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626CC7">
              <w:rPr>
                <w:b/>
                <w:sz w:val="18"/>
                <w:szCs w:val="18"/>
                <w:lang w:eastAsia="en-US"/>
              </w:rPr>
              <w:t>20,0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Pr="00626CC7" w:rsidRDefault="00626CC7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626CC7">
              <w:rPr>
                <w:b/>
                <w:sz w:val="18"/>
                <w:szCs w:val="18"/>
                <w:lang w:eastAsia="en-US"/>
              </w:rPr>
              <w:t>20,0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Pr="00626CC7" w:rsidRDefault="00626CC7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626CC7">
              <w:rPr>
                <w:b/>
                <w:sz w:val="18"/>
                <w:szCs w:val="18"/>
                <w:lang w:eastAsia="en-US"/>
              </w:rPr>
              <w:t>180,0</w:t>
            </w:r>
          </w:p>
        </w:tc>
      </w:tr>
      <w:tr w:rsidR="00626CC7" w:rsidTr="00626CC7">
        <w:trPr>
          <w:trHeight w:val="19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6CC7" w:rsidRDefault="00626CC7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  <w:lang w:eastAsia="en-US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Default="00626CC7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ОБ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CC7" w:rsidRDefault="00626CC7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CC7" w:rsidRDefault="00626CC7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CC7" w:rsidRDefault="00626CC7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CC7" w:rsidRDefault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Default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Default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Default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</w:tr>
      <w:tr w:rsidR="00626CC7" w:rsidTr="00626CC7">
        <w:trPr>
          <w:trHeight w:val="19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6CC7" w:rsidRDefault="00626CC7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  <w:lang w:eastAsia="en-US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Default="00626CC7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РБ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CC7" w:rsidRDefault="00626CC7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CC7" w:rsidRDefault="00626CC7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CC7" w:rsidRDefault="00626CC7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CC7" w:rsidRDefault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Default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Default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Default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</w:tr>
      <w:tr w:rsidR="00626CC7" w:rsidTr="00626CC7">
        <w:trPr>
          <w:trHeight w:val="193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Default="00626CC7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  <w:lang w:eastAsia="en-US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Default="00626CC7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МБ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CC7" w:rsidRDefault="00626CC7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60,0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CC7" w:rsidRDefault="00626CC7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30,0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CC7" w:rsidRDefault="00626CC7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30,0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26CC7" w:rsidRDefault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Default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Default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30,0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CC7" w:rsidRDefault="00626CC7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30,0</w:t>
            </w:r>
          </w:p>
        </w:tc>
      </w:tr>
      <w:tr w:rsidR="008E466C" w:rsidTr="00626CC7">
        <w:trPr>
          <w:trHeight w:val="193"/>
        </w:trPr>
        <w:tc>
          <w:tcPr>
            <w:tcW w:w="15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Основное мероприятие</w:t>
            </w:r>
            <w:r>
              <w:rPr>
                <w:color w:val="000000"/>
                <w:sz w:val="18"/>
                <w:szCs w:val="18"/>
                <w:lang w:eastAsia="en-US"/>
              </w:rPr>
              <w:t>:</w:t>
            </w:r>
          </w:p>
          <w:p w:rsidR="008E466C" w:rsidRDefault="008E466C">
            <w:pPr>
              <w:widowControl/>
              <w:autoSpaceDE/>
              <w:adjustRightInd/>
              <w:spacing w:line="276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spacing w:val="-11"/>
                <w:sz w:val="18"/>
                <w:szCs w:val="18"/>
                <w:lang w:eastAsia="en-US"/>
              </w:rPr>
              <w:t xml:space="preserve">Реализация </w:t>
            </w:r>
            <w:proofErr w:type="gramStart"/>
            <w:r>
              <w:rPr>
                <w:spacing w:val="-11"/>
                <w:sz w:val="18"/>
                <w:szCs w:val="18"/>
                <w:lang w:eastAsia="en-US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626CC7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color w:val="000000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120</w:t>
            </w:r>
          </w:p>
        </w:tc>
      </w:tr>
      <w:tr w:rsidR="008E466C" w:rsidTr="00626CC7">
        <w:trPr>
          <w:trHeight w:val="1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ОБ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</w:tr>
      <w:tr w:rsidR="008E466C" w:rsidTr="00626CC7">
        <w:trPr>
          <w:trHeight w:val="1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РБ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</w:tr>
      <w:tr w:rsidR="008E466C" w:rsidTr="00626CC7">
        <w:trPr>
          <w:trHeight w:val="1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МБ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626CC7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66C" w:rsidRDefault="008E466C">
            <w:pPr>
              <w:widowControl/>
              <w:autoSpaceDE/>
              <w:adjustRightInd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120</w:t>
            </w:r>
          </w:p>
        </w:tc>
      </w:tr>
    </w:tbl>
    <w:p w:rsidR="008E466C" w:rsidRDefault="008E466C" w:rsidP="008E466C">
      <w:pPr>
        <w:jc w:val="center"/>
        <w:rPr>
          <w:sz w:val="24"/>
          <w:szCs w:val="24"/>
        </w:rPr>
      </w:pPr>
    </w:p>
    <w:p w:rsidR="008E466C" w:rsidRDefault="008E466C" w:rsidP="008E466C">
      <w:pPr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Объемы</w:t>
      </w:r>
      <w:proofErr w:type="spellEnd"/>
      <w:r>
        <w:rPr>
          <w:sz w:val="28"/>
          <w:szCs w:val="28"/>
        </w:rPr>
        <w:t xml:space="preserve"> финансирования мероприятий Программы подлежат ежегодному уточнению в установленном законодательством порядке при формировании проекта  бюджета Новомальтинского сельского поселения Усольского муниципального района Иркутской области на соответствующий финансовый год</w:t>
      </w:r>
      <w:proofErr w:type="gramStart"/>
      <w:r>
        <w:rPr>
          <w:sz w:val="28"/>
          <w:szCs w:val="28"/>
        </w:rPr>
        <w:t>.»</w:t>
      </w:r>
      <w:proofErr w:type="gramEnd"/>
    </w:p>
    <w:p w:rsidR="008E466C" w:rsidRDefault="008E466C" w:rsidP="008E466C">
      <w:pPr>
        <w:ind w:firstLine="851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2. 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 -novomaltinsk.ru</w:t>
      </w:r>
      <w:r>
        <w:rPr>
          <w:sz w:val="28"/>
          <w:szCs w:val="28"/>
        </w:rPr>
        <w:t xml:space="preserve"> </w:t>
      </w:r>
    </w:p>
    <w:p w:rsidR="00B55951" w:rsidRPr="00C06043" w:rsidRDefault="00B55951" w:rsidP="00B5595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06043">
        <w:rPr>
          <w:sz w:val="28"/>
          <w:szCs w:val="28"/>
        </w:rPr>
        <w:t>.Настоящее постановлен</w:t>
      </w:r>
      <w:r>
        <w:rPr>
          <w:sz w:val="28"/>
          <w:szCs w:val="28"/>
        </w:rPr>
        <w:t>ие вступает в законную силу после официального опубликования.</w:t>
      </w:r>
    </w:p>
    <w:p w:rsidR="00B55951" w:rsidRDefault="00B55951" w:rsidP="00B55951">
      <w:pPr>
        <w:rPr>
          <w:sz w:val="28"/>
          <w:szCs w:val="28"/>
        </w:rPr>
      </w:pPr>
    </w:p>
    <w:p w:rsidR="00B55951" w:rsidRDefault="00B55951" w:rsidP="00B55951">
      <w:pPr>
        <w:rPr>
          <w:sz w:val="28"/>
          <w:szCs w:val="28"/>
        </w:rPr>
      </w:pPr>
    </w:p>
    <w:p w:rsidR="00B55951" w:rsidRDefault="00B55951" w:rsidP="00B55951">
      <w:pPr>
        <w:rPr>
          <w:sz w:val="28"/>
          <w:szCs w:val="28"/>
        </w:rPr>
      </w:pPr>
    </w:p>
    <w:p w:rsidR="00B55951" w:rsidRDefault="00B55951" w:rsidP="00B55951">
      <w:pPr>
        <w:rPr>
          <w:sz w:val="28"/>
          <w:szCs w:val="28"/>
        </w:rPr>
      </w:pPr>
    </w:p>
    <w:p w:rsidR="00B55951" w:rsidRDefault="00B55951" w:rsidP="00B55951">
      <w:pPr>
        <w:rPr>
          <w:sz w:val="28"/>
          <w:szCs w:val="28"/>
        </w:rPr>
      </w:pPr>
      <w:r>
        <w:rPr>
          <w:sz w:val="28"/>
          <w:szCs w:val="28"/>
        </w:rPr>
        <w:t xml:space="preserve">Глава Новомальтинского </w:t>
      </w:r>
    </w:p>
    <w:p w:rsidR="00B55951" w:rsidRPr="00827D4E" w:rsidRDefault="00B55951" w:rsidP="00B55951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Т.В. Маркова</w:t>
      </w:r>
    </w:p>
    <w:p w:rsidR="00B55951" w:rsidRPr="0001778A" w:rsidRDefault="00B55951" w:rsidP="00B55951">
      <w:pPr>
        <w:jc w:val="center"/>
        <w:rPr>
          <w:b/>
          <w:sz w:val="26"/>
          <w:szCs w:val="26"/>
          <w:lang w:eastAsia="en-US"/>
        </w:rPr>
      </w:pPr>
    </w:p>
    <w:p w:rsidR="00E51D8B" w:rsidRDefault="00E51D8B" w:rsidP="00B55951">
      <w:pPr>
        <w:ind w:firstLine="851"/>
        <w:jc w:val="both"/>
      </w:pPr>
    </w:p>
    <w:sectPr w:rsidR="00E51D8B" w:rsidSect="00897041">
      <w:pgSz w:w="11909" w:h="16834" w:code="9"/>
      <w:pgMar w:top="851" w:right="851" w:bottom="851" w:left="1701" w:header="720" w:footer="720" w:gutter="0"/>
      <w:cols w:space="708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450"/>
    <w:rsid w:val="00177772"/>
    <w:rsid w:val="00313442"/>
    <w:rsid w:val="003725A2"/>
    <w:rsid w:val="004504F4"/>
    <w:rsid w:val="00487898"/>
    <w:rsid w:val="00626CC7"/>
    <w:rsid w:val="006A4450"/>
    <w:rsid w:val="00897041"/>
    <w:rsid w:val="008E466C"/>
    <w:rsid w:val="009C5B47"/>
    <w:rsid w:val="00A363C6"/>
    <w:rsid w:val="00A8194E"/>
    <w:rsid w:val="00B07BF7"/>
    <w:rsid w:val="00B55951"/>
    <w:rsid w:val="00B60DBB"/>
    <w:rsid w:val="00E24EC8"/>
    <w:rsid w:val="00E51D8B"/>
    <w:rsid w:val="00FF5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6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8E4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link w:val="a3"/>
    <w:qFormat/>
    <w:rsid w:val="008E46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9704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704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6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8E4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link w:val="a3"/>
    <w:qFormat/>
    <w:rsid w:val="008E46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9704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704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07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5</Pages>
  <Words>1476</Words>
  <Characters>8415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7</cp:revision>
  <cp:lastPrinted>2026-02-17T07:14:00Z</cp:lastPrinted>
  <dcterms:created xsi:type="dcterms:W3CDTF">2026-02-17T05:18:00Z</dcterms:created>
  <dcterms:modified xsi:type="dcterms:W3CDTF">2026-03-10T08:13:00Z</dcterms:modified>
</cp:coreProperties>
</file>