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640" w:rsidRPr="008D44A1" w:rsidRDefault="00D47640" w:rsidP="00D47640">
      <w:pPr>
        <w:shd w:val="clear" w:color="auto" w:fill="FFFFFF"/>
        <w:spacing w:line="319" w:lineRule="exact"/>
        <w:ind w:left="3597"/>
        <w:rPr>
          <w:sz w:val="28"/>
          <w:szCs w:val="28"/>
        </w:rPr>
      </w:pPr>
      <w:r w:rsidRPr="008D44A1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D47640" w:rsidRPr="008D44A1" w:rsidRDefault="00D47640" w:rsidP="00D47640">
      <w:pPr>
        <w:shd w:val="clear" w:color="auto" w:fill="FFFFFF"/>
        <w:spacing w:line="319" w:lineRule="exact"/>
        <w:ind w:right="1526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 xml:space="preserve">                                                               </w:t>
      </w:r>
      <w:r w:rsidRPr="008D44A1">
        <w:rPr>
          <w:b/>
          <w:bCs/>
          <w:color w:val="323232"/>
          <w:spacing w:val="-11"/>
          <w:sz w:val="28"/>
          <w:szCs w:val="28"/>
        </w:rPr>
        <w:t xml:space="preserve">Иркутская  область </w:t>
      </w:r>
    </w:p>
    <w:p w:rsidR="00D47640" w:rsidRPr="008D44A1" w:rsidRDefault="00D47640" w:rsidP="00D47640">
      <w:pPr>
        <w:shd w:val="clear" w:color="auto" w:fill="FFFFFF"/>
        <w:spacing w:line="319" w:lineRule="exact"/>
        <w:ind w:right="1526"/>
        <w:rPr>
          <w:sz w:val="28"/>
          <w:szCs w:val="28"/>
        </w:rPr>
      </w:pPr>
      <w:r>
        <w:rPr>
          <w:b/>
          <w:bCs/>
          <w:color w:val="323232"/>
          <w:spacing w:val="-12"/>
          <w:sz w:val="28"/>
          <w:szCs w:val="28"/>
        </w:rPr>
        <w:t xml:space="preserve">                              </w:t>
      </w:r>
      <w:proofErr w:type="spellStart"/>
      <w:r w:rsidRPr="008D44A1">
        <w:rPr>
          <w:b/>
          <w:bCs/>
          <w:color w:val="323232"/>
          <w:spacing w:val="-12"/>
          <w:sz w:val="28"/>
          <w:szCs w:val="28"/>
        </w:rPr>
        <w:t>Усольское</w:t>
      </w:r>
      <w:proofErr w:type="spellEnd"/>
      <w:r w:rsidRPr="008D44A1">
        <w:rPr>
          <w:b/>
          <w:bCs/>
          <w:color w:val="323232"/>
          <w:spacing w:val="-12"/>
          <w:sz w:val="28"/>
          <w:szCs w:val="28"/>
        </w:rPr>
        <w:t xml:space="preserve"> районное муниципальное образование</w:t>
      </w:r>
    </w:p>
    <w:p w:rsidR="00D47640" w:rsidRPr="008D44A1" w:rsidRDefault="00D47640" w:rsidP="00D47640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49"/>
          <w:sz w:val="28"/>
          <w:szCs w:val="28"/>
        </w:rPr>
        <w:t xml:space="preserve">  АДМИНИСТРАЦИЯ</w:t>
      </w:r>
    </w:p>
    <w:p w:rsidR="00D47640" w:rsidRPr="008D44A1" w:rsidRDefault="00D47640" w:rsidP="00D47640">
      <w:pPr>
        <w:shd w:val="clear" w:color="auto" w:fill="FFFFFF"/>
        <w:spacing w:line="319" w:lineRule="exact"/>
        <w:ind w:left="240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D47640" w:rsidRPr="008D44A1" w:rsidRDefault="00D47640" w:rsidP="00D4764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-11"/>
          <w:sz w:val="28"/>
          <w:szCs w:val="28"/>
        </w:rPr>
      </w:pPr>
      <w:r w:rsidRPr="008D44A1">
        <w:rPr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D47640" w:rsidRPr="008D44A1" w:rsidRDefault="00D47640" w:rsidP="00D4764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</w:p>
    <w:p w:rsidR="00D47640" w:rsidRPr="008D44A1" w:rsidRDefault="00D47640" w:rsidP="00D4764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49"/>
          <w:sz w:val="28"/>
          <w:szCs w:val="28"/>
        </w:rPr>
        <w:t>ПОСТАНОВЛЕНИЕ</w:t>
      </w:r>
      <w:r>
        <w:rPr>
          <w:b/>
          <w:bCs/>
          <w:color w:val="323232"/>
          <w:spacing w:val="49"/>
          <w:sz w:val="28"/>
          <w:szCs w:val="28"/>
        </w:rPr>
        <w:t xml:space="preserve"> </w:t>
      </w:r>
    </w:p>
    <w:p w:rsidR="00D47640" w:rsidRPr="008D44A1" w:rsidRDefault="00D47640" w:rsidP="00D47640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sz w:val="28"/>
          <w:szCs w:val="28"/>
        </w:rPr>
      </w:pPr>
      <w:r w:rsidRPr="008D44A1">
        <w:rPr>
          <w:color w:val="323232"/>
          <w:spacing w:val="-19"/>
          <w:sz w:val="28"/>
          <w:szCs w:val="28"/>
        </w:rPr>
        <w:t>От</w:t>
      </w:r>
      <w:r>
        <w:rPr>
          <w:color w:val="323232"/>
          <w:spacing w:val="-19"/>
          <w:sz w:val="28"/>
          <w:szCs w:val="28"/>
        </w:rPr>
        <w:t xml:space="preserve">  </w:t>
      </w:r>
      <w:r w:rsidR="00A75860">
        <w:rPr>
          <w:color w:val="323232"/>
          <w:spacing w:val="-19"/>
          <w:sz w:val="28"/>
          <w:szCs w:val="28"/>
        </w:rPr>
        <w:t>21.08.</w:t>
      </w:r>
      <w:r>
        <w:rPr>
          <w:color w:val="323232"/>
          <w:spacing w:val="-19"/>
          <w:sz w:val="28"/>
          <w:szCs w:val="28"/>
        </w:rPr>
        <w:t xml:space="preserve">2017г.                                                                                                                           </w:t>
      </w:r>
      <w:r w:rsidRPr="008D44A1">
        <w:rPr>
          <w:color w:val="323232"/>
          <w:sz w:val="28"/>
          <w:szCs w:val="28"/>
        </w:rPr>
        <w:t>№</w:t>
      </w:r>
      <w:r>
        <w:rPr>
          <w:color w:val="323232"/>
          <w:sz w:val="28"/>
          <w:szCs w:val="28"/>
        </w:rPr>
        <w:t xml:space="preserve"> </w:t>
      </w:r>
      <w:r w:rsidR="00A75860">
        <w:rPr>
          <w:color w:val="323232"/>
          <w:sz w:val="28"/>
          <w:szCs w:val="28"/>
        </w:rPr>
        <w:t>104</w:t>
      </w:r>
    </w:p>
    <w:p w:rsidR="00D47640" w:rsidRDefault="00D47640" w:rsidP="00D47640">
      <w:pPr>
        <w:shd w:val="clear" w:color="auto" w:fill="FFFFFF"/>
        <w:ind w:left="4006"/>
        <w:rPr>
          <w:color w:val="323232"/>
          <w:spacing w:val="-10"/>
          <w:sz w:val="28"/>
          <w:szCs w:val="28"/>
        </w:rPr>
      </w:pPr>
      <w:r w:rsidRPr="008D44A1">
        <w:rPr>
          <w:color w:val="323232"/>
          <w:spacing w:val="-10"/>
          <w:sz w:val="28"/>
          <w:szCs w:val="28"/>
        </w:rPr>
        <w:t>п. Новомальтинск</w:t>
      </w:r>
    </w:p>
    <w:p w:rsidR="00D47640" w:rsidRDefault="00D47640" w:rsidP="00D47640">
      <w:pPr>
        <w:rPr>
          <w:sz w:val="28"/>
          <w:szCs w:val="28"/>
        </w:rPr>
      </w:pPr>
    </w:p>
    <w:p w:rsidR="00D47640" w:rsidRDefault="00D47640" w:rsidP="00D47640">
      <w:pPr>
        <w:shd w:val="clear" w:color="auto" w:fill="FFFFFF"/>
        <w:tabs>
          <w:tab w:val="left" w:pos="5040"/>
        </w:tabs>
        <w:ind w:right="-5"/>
        <w:jc w:val="both"/>
        <w:rPr>
          <w:b/>
          <w:sz w:val="28"/>
          <w:szCs w:val="28"/>
        </w:rPr>
      </w:pPr>
    </w:p>
    <w:p w:rsidR="00D47640" w:rsidRPr="00336754" w:rsidRDefault="00D47640" w:rsidP="00D47640">
      <w:pPr>
        <w:shd w:val="clear" w:color="auto" w:fill="FFFFFF"/>
        <w:tabs>
          <w:tab w:val="left" w:pos="5040"/>
        </w:tabs>
        <w:ind w:right="-5"/>
        <w:jc w:val="center"/>
        <w:rPr>
          <w:sz w:val="28"/>
          <w:szCs w:val="28"/>
        </w:rPr>
      </w:pPr>
      <w:r w:rsidRPr="00336754">
        <w:rPr>
          <w:b/>
          <w:sz w:val="28"/>
          <w:szCs w:val="28"/>
        </w:rPr>
        <w:t>Об утверждении Порядка осуществления  бюджетных инвестиций в форме капитальных вложений  в объекты  муниципальной собственности  сельского поселения Новомальтинского  муниципального образования</w:t>
      </w:r>
      <w:r>
        <w:rPr>
          <w:sz w:val="28"/>
          <w:szCs w:val="28"/>
        </w:rPr>
        <w:t>.</w:t>
      </w:r>
    </w:p>
    <w:p w:rsidR="00D47640" w:rsidRPr="00E9789B" w:rsidRDefault="00D47640" w:rsidP="00D47640">
      <w:pPr>
        <w:shd w:val="clear" w:color="auto" w:fill="FFFFFF"/>
        <w:tabs>
          <w:tab w:val="left" w:pos="5040"/>
        </w:tabs>
        <w:ind w:right="-5"/>
        <w:jc w:val="center"/>
        <w:rPr>
          <w:b/>
          <w:sz w:val="28"/>
          <w:szCs w:val="28"/>
        </w:rPr>
      </w:pPr>
    </w:p>
    <w:p w:rsidR="00D47640" w:rsidRPr="00556CAD" w:rsidRDefault="00D47640" w:rsidP="00D47640">
      <w:pPr>
        <w:tabs>
          <w:tab w:val="left" w:pos="3420"/>
          <w:tab w:val="left" w:pos="9160"/>
          <w:tab w:val="left" w:pos="10076"/>
          <w:tab w:val="left" w:pos="10260"/>
          <w:tab w:val="left" w:pos="10620"/>
          <w:tab w:val="left" w:pos="10980"/>
          <w:tab w:val="left" w:pos="11880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 w:rsidRPr="00556CAD">
        <w:rPr>
          <w:sz w:val="28"/>
          <w:szCs w:val="28"/>
        </w:rPr>
        <w:t>В соответствии со статьями   79 и 79.1  Бюджетного кодекса Российской Федерации, руководствуясь ст.ст.22,46 Устава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D47640" w:rsidRPr="00556CAD" w:rsidRDefault="00D47640" w:rsidP="00D47640">
      <w:pPr>
        <w:jc w:val="both"/>
        <w:rPr>
          <w:sz w:val="28"/>
          <w:szCs w:val="28"/>
        </w:rPr>
      </w:pPr>
      <w:proofErr w:type="gramStart"/>
      <w:r w:rsidRPr="00556CAD">
        <w:rPr>
          <w:sz w:val="28"/>
          <w:szCs w:val="28"/>
        </w:rPr>
        <w:t>П</w:t>
      </w:r>
      <w:proofErr w:type="gramEnd"/>
      <w:r w:rsidRPr="00556CAD">
        <w:rPr>
          <w:sz w:val="28"/>
          <w:szCs w:val="28"/>
        </w:rPr>
        <w:t xml:space="preserve"> О С Т А Н О В Л Я Е Т:</w:t>
      </w:r>
    </w:p>
    <w:p w:rsidR="00D47640" w:rsidRPr="00556CAD" w:rsidRDefault="00D47640" w:rsidP="00D47640">
      <w:pPr>
        <w:shd w:val="clear" w:color="auto" w:fill="FFFFFF"/>
        <w:tabs>
          <w:tab w:val="left" w:pos="3420"/>
          <w:tab w:val="left" w:pos="5040"/>
        </w:tabs>
        <w:ind w:right="-6"/>
        <w:jc w:val="both"/>
        <w:rPr>
          <w:sz w:val="28"/>
          <w:szCs w:val="28"/>
        </w:rPr>
      </w:pPr>
      <w:r w:rsidRPr="00556CAD">
        <w:rPr>
          <w:sz w:val="28"/>
          <w:szCs w:val="28"/>
        </w:rPr>
        <w:t xml:space="preserve">            1.Утвердить Порядок осуществления  бюджетных инвестиций в форме капитальных вложений  в объекты муниципальной собственности сельского поселения Новомальтинского муниципального образования (приложение 1).</w:t>
      </w:r>
    </w:p>
    <w:p w:rsidR="00D47640" w:rsidRPr="00556CAD" w:rsidRDefault="00D47640" w:rsidP="00D47640">
      <w:pPr>
        <w:shd w:val="clear" w:color="auto" w:fill="FFFFFF"/>
        <w:tabs>
          <w:tab w:val="left" w:pos="3420"/>
          <w:tab w:val="left" w:pos="5040"/>
        </w:tabs>
        <w:ind w:right="-5"/>
        <w:jc w:val="both"/>
        <w:rPr>
          <w:sz w:val="28"/>
          <w:szCs w:val="28"/>
        </w:rPr>
      </w:pPr>
      <w:r w:rsidRPr="00556CAD">
        <w:rPr>
          <w:sz w:val="28"/>
          <w:szCs w:val="28"/>
        </w:rPr>
        <w:t xml:space="preserve">           2.Настоящее Постановление опубликовать в газете «Новости Новомальтинского муниципального образования» и разместить в информационно-телекоммуникационной сети «Интернет»</w:t>
      </w:r>
    </w:p>
    <w:p w:rsidR="00D47640" w:rsidRPr="00556CAD" w:rsidRDefault="00D47640" w:rsidP="00D47640">
      <w:pPr>
        <w:shd w:val="clear" w:color="auto" w:fill="FFFFFF"/>
        <w:tabs>
          <w:tab w:val="left" w:pos="3420"/>
          <w:tab w:val="left" w:pos="5040"/>
        </w:tabs>
        <w:ind w:right="-5"/>
        <w:jc w:val="both"/>
        <w:rPr>
          <w:sz w:val="28"/>
          <w:szCs w:val="28"/>
        </w:rPr>
      </w:pPr>
      <w:r w:rsidRPr="00556CAD">
        <w:rPr>
          <w:sz w:val="28"/>
          <w:szCs w:val="28"/>
        </w:rPr>
        <w:t xml:space="preserve">          3.Настоящее постановление вступает в силу со дня его официального опубликования.</w:t>
      </w:r>
    </w:p>
    <w:p w:rsidR="00D47640" w:rsidRPr="00556CAD" w:rsidRDefault="00D47640" w:rsidP="00D47640">
      <w:pPr>
        <w:shd w:val="clear" w:color="auto" w:fill="FFFFFF"/>
        <w:tabs>
          <w:tab w:val="left" w:pos="283"/>
          <w:tab w:val="left" w:pos="1080"/>
          <w:tab w:val="left" w:pos="3420"/>
        </w:tabs>
        <w:ind w:right="5"/>
        <w:jc w:val="both"/>
        <w:rPr>
          <w:sz w:val="28"/>
          <w:szCs w:val="28"/>
        </w:rPr>
      </w:pPr>
    </w:p>
    <w:p w:rsidR="00D47640" w:rsidRPr="00556CAD" w:rsidRDefault="00D47640" w:rsidP="00D47640">
      <w:pPr>
        <w:shd w:val="clear" w:color="auto" w:fill="FFFFFF"/>
        <w:tabs>
          <w:tab w:val="left" w:pos="283"/>
          <w:tab w:val="left" w:pos="1080"/>
          <w:tab w:val="left" w:pos="3420"/>
        </w:tabs>
        <w:ind w:right="5"/>
        <w:jc w:val="both"/>
        <w:rPr>
          <w:sz w:val="28"/>
          <w:szCs w:val="28"/>
        </w:rPr>
      </w:pPr>
    </w:p>
    <w:p w:rsidR="00D47640" w:rsidRPr="00556CAD" w:rsidRDefault="00D47640" w:rsidP="00D47640">
      <w:pPr>
        <w:shd w:val="clear" w:color="auto" w:fill="FFFFFF"/>
        <w:tabs>
          <w:tab w:val="left" w:pos="283"/>
          <w:tab w:val="left" w:pos="1080"/>
          <w:tab w:val="left" w:pos="3420"/>
        </w:tabs>
        <w:ind w:right="5"/>
        <w:jc w:val="both"/>
        <w:rPr>
          <w:sz w:val="28"/>
          <w:szCs w:val="28"/>
        </w:rPr>
      </w:pPr>
      <w:proofErr w:type="gramStart"/>
      <w:r w:rsidRPr="00556CAD">
        <w:rPr>
          <w:sz w:val="28"/>
          <w:szCs w:val="28"/>
        </w:rPr>
        <w:t>Исполняющая</w:t>
      </w:r>
      <w:proofErr w:type="gramEnd"/>
      <w:r w:rsidRPr="00556CAD">
        <w:rPr>
          <w:sz w:val="28"/>
          <w:szCs w:val="28"/>
        </w:rPr>
        <w:t xml:space="preserve"> обязанности</w:t>
      </w:r>
    </w:p>
    <w:p w:rsidR="00D47640" w:rsidRPr="00556CAD" w:rsidRDefault="00D47640" w:rsidP="00D47640">
      <w:pPr>
        <w:shd w:val="clear" w:color="auto" w:fill="FFFFFF"/>
        <w:tabs>
          <w:tab w:val="left" w:pos="283"/>
          <w:tab w:val="left" w:pos="1080"/>
          <w:tab w:val="left" w:pos="3420"/>
        </w:tabs>
        <w:ind w:left="5" w:right="5" w:hanging="5"/>
        <w:rPr>
          <w:sz w:val="28"/>
          <w:szCs w:val="28"/>
        </w:rPr>
        <w:sectPr w:rsidR="00D47640" w:rsidRPr="00556CAD" w:rsidSect="00B8603A">
          <w:pgSz w:w="11906" w:h="16838"/>
          <w:pgMar w:top="1134" w:right="851" w:bottom="238" w:left="1701" w:header="709" w:footer="709" w:gutter="0"/>
          <w:cols w:space="708"/>
          <w:docGrid w:linePitch="360"/>
        </w:sectPr>
      </w:pPr>
      <w:r w:rsidRPr="00556CAD">
        <w:rPr>
          <w:sz w:val="28"/>
          <w:szCs w:val="28"/>
        </w:rPr>
        <w:t>главы администрации                                                   О.С.</w:t>
      </w:r>
      <w:r w:rsidR="00127B5E" w:rsidRPr="00556CAD">
        <w:rPr>
          <w:sz w:val="28"/>
          <w:szCs w:val="28"/>
        </w:rPr>
        <w:t xml:space="preserve"> </w:t>
      </w:r>
      <w:r w:rsidRPr="00556CAD">
        <w:rPr>
          <w:sz w:val="28"/>
          <w:szCs w:val="28"/>
        </w:rPr>
        <w:t xml:space="preserve">Акимова                             </w:t>
      </w:r>
    </w:p>
    <w:p w:rsidR="00D47640" w:rsidRPr="00556CAD" w:rsidRDefault="00D47640" w:rsidP="00D47640">
      <w:pPr>
        <w:pStyle w:val="11"/>
        <w:shd w:val="clear" w:color="auto" w:fill="auto"/>
        <w:tabs>
          <w:tab w:val="left" w:leader="underscore" w:pos="4180"/>
          <w:tab w:val="left" w:leader="underscore" w:pos="4631"/>
        </w:tabs>
        <w:spacing w:line="240" w:lineRule="auto"/>
        <w:ind w:left="4956" w:right="62"/>
        <w:rPr>
          <w:rFonts w:ascii="Times New Roman" w:hAnsi="Times New Roman" w:cs="Times New Roman"/>
          <w:sz w:val="28"/>
          <w:szCs w:val="28"/>
        </w:rPr>
      </w:pPr>
      <w:r w:rsidRPr="00556CAD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D47640" w:rsidRPr="00556CAD" w:rsidRDefault="00D47640" w:rsidP="00D47640">
      <w:pPr>
        <w:pStyle w:val="ConsNormal"/>
        <w:widowControl/>
        <w:ind w:left="4956"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56CAD">
        <w:rPr>
          <w:rFonts w:ascii="Times New Roman" w:hAnsi="Times New Roman" w:cs="Times New Roman"/>
          <w:sz w:val="28"/>
          <w:szCs w:val="28"/>
        </w:rPr>
        <w:t>УТВЕРЖДЕН:</w:t>
      </w:r>
    </w:p>
    <w:p w:rsidR="00D47640" w:rsidRPr="00556CAD" w:rsidRDefault="00D47640" w:rsidP="00D47640">
      <w:pPr>
        <w:pStyle w:val="ConsNormal"/>
        <w:widowControl/>
        <w:ind w:left="4956" w:right="0" w:firstLine="0"/>
        <w:rPr>
          <w:rFonts w:ascii="Times New Roman" w:hAnsi="Times New Roman" w:cs="Times New Roman"/>
          <w:sz w:val="28"/>
          <w:szCs w:val="28"/>
        </w:rPr>
      </w:pPr>
      <w:r w:rsidRPr="00556CAD">
        <w:rPr>
          <w:rFonts w:ascii="Times New Roman" w:hAnsi="Times New Roman" w:cs="Times New Roman"/>
          <w:sz w:val="28"/>
          <w:szCs w:val="28"/>
        </w:rPr>
        <w:t>Постановлением</w:t>
      </w:r>
    </w:p>
    <w:p w:rsidR="00D47640" w:rsidRPr="00556CAD" w:rsidRDefault="00D47640" w:rsidP="00D47640">
      <w:pPr>
        <w:pStyle w:val="ConsNormal"/>
        <w:widowControl/>
        <w:ind w:left="4956" w:right="0" w:firstLine="0"/>
        <w:rPr>
          <w:rFonts w:ascii="Times New Roman" w:hAnsi="Times New Roman" w:cs="Times New Roman"/>
          <w:sz w:val="28"/>
          <w:szCs w:val="28"/>
        </w:rPr>
      </w:pPr>
      <w:r w:rsidRPr="00556CAD">
        <w:rPr>
          <w:rFonts w:ascii="Times New Roman" w:hAnsi="Times New Roman" w:cs="Times New Roman"/>
          <w:sz w:val="28"/>
          <w:szCs w:val="28"/>
        </w:rPr>
        <w:t xml:space="preserve">администрации сельского </w:t>
      </w:r>
    </w:p>
    <w:p w:rsidR="00D47640" w:rsidRPr="00556CAD" w:rsidRDefault="00D47640" w:rsidP="00D47640">
      <w:pPr>
        <w:pStyle w:val="ConsNormal"/>
        <w:widowControl/>
        <w:ind w:left="4956" w:right="0" w:firstLine="0"/>
        <w:rPr>
          <w:rFonts w:ascii="Times New Roman" w:hAnsi="Times New Roman" w:cs="Times New Roman"/>
          <w:sz w:val="28"/>
          <w:szCs w:val="28"/>
        </w:rPr>
      </w:pPr>
      <w:r w:rsidRPr="00556CAD">
        <w:rPr>
          <w:rFonts w:ascii="Times New Roman" w:hAnsi="Times New Roman" w:cs="Times New Roman"/>
          <w:sz w:val="28"/>
          <w:szCs w:val="28"/>
        </w:rPr>
        <w:t xml:space="preserve">поселения Новомальтинского </w:t>
      </w:r>
    </w:p>
    <w:p w:rsidR="00D47640" w:rsidRPr="00556CAD" w:rsidRDefault="00D47640" w:rsidP="00D47640">
      <w:pPr>
        <w:pStyle w:val="ConsNormal"/>
        <w:widowControl/>
        <w:ind w:left="4956" w:right="0" w:firstLine="0"/>
        <w:rPr>
          <w:rFonts w:ascii="Times New Roman" w:hAnsi="Times New Roman" w:cs="Times New Roman"/>
          <w:sz w:val="28"/>
          <w:szCs w:val="28"/>
        </w:rPr>
      </w:pPr>
      <w:r w:rsidRPr="00556CAD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D47640" w:rsidRPr="00556CAD" w:rsidRDefault="00D47640" w:rsidP="00D47640">
      <w:pPr>
        <w:pStyle w:val="11"/>
        <w:shd w:val="clear" w:color="auto" w:fill="auto"/>
        <w:tabs>
          <w:tab w:val="left" w:leader="underscore" w:pos="4180"/>
          <w:tab w:val="left" w:leader="underscore" w:pos="4631"/>
        </w:tabs>
        <w:spacing w:line="240" w:lineRule="auto"/>
        <w:ind w:left="4956" w:right="62"/>
        <w:rPr>
          <w:rFonts w:ascii="Times New Roman" w:hAnsi="Times New Roman" w:cs="Times New Roman"/>
          <w:sz w:val="28"/>
          <w:szCs w:val="28"/>
        </w:rPr>
      </w:pPr>
      <w:r w:rsidRPr="00556CAD">
        <w:rPr>
          <w:rFonts w:ascii="Times New Roman" w:hAnsi="Times New Roman" w:cs="Times New Roman"/>
          <w:sz w:val="28"/>
          <w:szCs w:val="28"/>
        </w:rPr>
        <w:t>от</w:t>
      </w:r>
      <w:r w:rsidR="00EC71F1" w:rsidRPr="00556CAD">
        <w:rPr>
          <w:rFonts w:ascii="Times New Roman" w:hAnsi="Times New Roman" w:cs="Times New Roman"/>
          <w:sz w:val="28"/>
          <w:szCs w:val="28"/>
        </w:rPr>
        <w:t xml:space="preserve"> 21.08.</w:t>
      </w:r>
      <w:r w:rsidRPr="00556CAD">
        <w:rPr>
          <w:rFonts w:ascii="Times New Roman" w:hAnsi="Times New Roman" w:cs="Times New Roman"/>
          <w:sz w:val="28"/>
          <w:szCs w:val="28"/>
        </w:rPr>
        <w:t xml:space="preserve">2017 года № </w:t>
      </w:r>
      <w:r w:rsidR="00EC71F1" w:rsidRPr="00556CAD">
        <w:rPr>
          <w:rFonts w:ascii="Times New Roman" w:hAnsi="Times New Roman" w:cs="Times New Roman"/>
          <w:sz w:val="28"/>
          <w:szCs w:val="28"/>
        </w:rPr>
        <w:t>104</w:t>
      </w:r>
    </w:p>
    <w:p w:rsidR="00D47640" w:rsidRPr="00556CAD" w:rsidRDefault="00D47640" w:rsidP="00D47640">
      <w:pPr>
        <w:pStyle w:val="13"/>
        <w:keepNext/>
        <w:keepLines/>
        <w:shd w:val="clear" w:color="auto" w:fill="auto"/>
        <w:spacing w:before="0" w:line="360" w:lineRule="auto"/>
        <w:ind w:left="2520"/>
        <w:rPr>
          <w:rFonts w:ascii="Times New Roman" w:hAnsi="Times New Roman" w:cs="Times New Roman"/>
          <w:sz w:val="28"/>
          <w:szCs w:val="28"/>
        </w:rPr>
      </w:pPr>
      <w:bookmarkStart w:id="0" w:name="bookmark0"/>
    </w:p>
    <w:p w:rsidR="00D47640" w:rsidRPr="00556CAD" w:rsidRDefault="00D47640" w:rsidP="00D47640">
      <w:pPr>
        <w:pStyle w:val="13"/>
        <w:keepNext/>
        <w:keepLines/>
        <w:shd w:val="clear" w:color="auto" w:fill="auto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56CAD">
        <w:rPr>
          <w:rFonts w:ascii="Times New Roman" w:hAnsi="Times New Roman" w:cs="Times New Roman"/>
          <w:sz w:val="28"/>
          <w:szCs w:val="28"/>
        </w:rPr>
        <w:t>ПОРЯДОК</w:t>
      </w:r>
      <w:bookmarkEnd w:id="0"/>
    </w:p>
    <w:p w:rsidR="00D47640" w:rsidRPr="00556CAD" w:rsidRDefault="00D47640" w:rsidP="00D47640">
      <w:pPr>
        <w:shd w:val="clear" w:color="auto" w:fill="FFFFFF"/>
        <w:tabs>
          <w:tab w:val="left" w:pos="5040"/>
        </w:tabs>
        <w:ind w:firstLine="709"/>
        <w:contextualSpacing/>
        <w:jc w:val="center"/>
        <w:rPr>
          <w:sz w:val="28"/>
          <w:szCs w:val="28"/>
        </w:rPr>
      </w:pPr>
      <w:r w:rsidRPr="00556CAD">
        <w:rPr>
          <w:sz w:val="28"/>
          <w:szCs w:val="28"/>
        </w:rPr>
        <w:t>осуществления бюджетных инвестиций в форме капитальных вложений в объекты муниципальной собственности  сельского поселения Новомальтинского муниципального образования</w:t>
      </w:r>
    </w:p>
    <w:p w:rsidR="00D47640" w:rsidRPr="00556CAD" w:rsidRDefault="00D47640" w:rsidP="00D47640">
      <w:pPr>
        <w:pStyle w:val="62"/>
        <w:shd w:val="clear" w:color="auto" w:fill="auto"/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56CAD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:rsidR="00D47640" w:rsidRPr="00556CAD" w:rsidRDefault="00D47640" w:rsidP="00D47640">
      <w:pPr>
        <w:pStyle w:val="62"/>
        <w:numPr>
          <w:ilvl w:val="0"/>
          <w:numId w:val="1"/>
        </w:numPr>
        <w:shd w:val="clear" w:color="auto" w:fill="auto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6CAD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D47640" w:rsidRPr="00556CAD" w:rsidRDefault="00D47640" w:rsidP="00D47640">
      <w:pPr>
        <w:pStyle w:val="62"/>
        <w:shd w:val="clear" w:color="auto" w:fill="auto"/>
        <w:spacing w:after="0" w:line="240" w:lineRule="auto"/>
        <w:ind w:left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7640" w:rsidRPr="00556CAD" w:rsidRDefault="00D47640" w:rsidP="00D47640">
      <w:pPr>
        <w:pStyle w:val="62"/>
        <w:widowControl w:val="0"/>
        <w:shd w:val="clear" w:color="auto" w:fill="auto"/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56CAD">
        <w:rPr>
          <w:rFonts w:ascii="Times New Roman" w:hAnsi="Times New Roman" w:cs="Times New Roman"/>
          <w:sz w:val="28"/>
          <w:szCs w:val="28"/>
        </w:rPr>
        <w:t xml:space="preserve">        1.Настоящий Порядок устанавливает правила осуществления бюджетных инвестиций в форме капитальных вложений в объекты капитального строительства, находящиеся в собственности  сельского поселения Новомальтинского муниципального образовани</w:t>
      </w:r>
      <w:proofErr w:type="gramStart"/>
      <w:r w:rsidRPr="00556CAD">
        <w:rPr>
          <w:rFonts w:ascii="Times New Roman" w:hAnsi="Times New Roman" w:cs="Times New Roman"/>
          <w:sz w:val="28"/>
          <w:szCs w:val="28"/>
        </w:rPr>
        <w:t>я(</w:t>
      </w:r>
      <w:proofErr w:type="gramEnd"/>
      <w:r w:rsidRPr="00556CAD">
        <w:rPr>
          <w:rFonts w:ascii="Times New Roman" w:hAnsi="Times New Roman" w:cs="Times New Roman"/>
          <w:sz w:val="28"/>
          <w:szCs w:val="28"/>
        </w:rPr>
        <w:t>далее - муниципального образования), или в приобретение объектов недвижимого имущества в собственность муниципального образования за счет средств сельского бюджета (далее - бюджетные инвестиции).</w:t>
      </w:r>
    </w:p>
    <w:p w:rsidR="00D47640" w:rsidRPr="00556CAD" w:rsidRDefault="00D47640" w:rsidP="00D47640">
      <w:pPr>
        <w:pStyle w:val="62"/>
        <w:widowControl w:val="0"/>
        <w:shd w:val="clear" w:color="auto" w:fill="auto"/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56CAD">
        <w:rPr>
          <w:rFonts w:ascii="Times New Roman" w:hAnsi="Times New Roman" w:cs="Times New Roman"/>
          <w:sz w:val="28"/>
          <w:szCs w:val="28"/>
        </w:rPr>
        <w:t xml:space="preserve">         2.При осуществлении капитальных вложений в объекты не допускается предоставление бюджетных инвестиций в объекты, по которым принято решение о предоставлении субсидий.</w:t>
      </w:r>
    </w:p>
    <w:p w:rsidR="00D47640" w:rsidRPr="00556CAD" w:rsidRDefault="00D47640" w:rsidP="00D47640">
      <w:pPr>
        <w:shd w:val="clear" w:color="auto" w:fill="FFFFFF"/>
        <w:tabs>
          <w:tab w:val="left" w:pos="5040"/>
        </w:tabs>
        <w:ind w:firstLine="709"/>
        <w:contextualSpacing/>
        <w:jc w:val="both"/>
        <w:rPr>
          <w:sz w:val="28"/>
          <w:szCs w:val="28"/>
        </w:rPr>
      </w:pPr>
      <w:r w:rsidRPr="00556CAD">
        <w:rPr>
          <w:sz w:val="28"/>
          <w:szCs w:val="28"/>
        </w:rPr>
        <w:t xml:space="preserve">        3.Принятие решения о подготовке и реализации бюджетных инвестиций в объекты муниципальной собственности выражается во включении указанных объектов в муниципальные программы, принимаемые в соответствии с порядком разработки и реализации муниципальных программ, утвержденным постановлением администрации сельского поселения Новомальтинского муниципального образования.</w:t>
      </w:r>
    </w:p>
    <w:p w:rsidR="00D47640" w:rsidRPr="00556CAD" w:rsidRDefault="00D47640" w:rsidP="00D47640">
      <w:pPr>
        <w:pStyle w:val="11"/>
        <w:shd w:val="clear" w:color="auto" w:fill="auto"/>
        <w:tabs>
          <w:tab w:val="left" w:pos="735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6CAD">
        <w:rPr>
          <w:rFonts w:ascii="Times New Roman" w:hAnsi="Times New Roman" w:cs="Times New Roman"/>
          <w:sz w:val="28"/>
          <w:szCs w:val="28"/>
        </w:rPr>
        <w:t xml:space="preserve">       4.Объем предоставляемых бюджетных инвестиций должен соответствовать объему бюджетных ассигнований, предусмотренному на соответствующие цели бюджетом </w:t>
      </w:r>
      <w:proofErr w:type="gramStart"/>
      <w:r w:rsidRPr="00556CAD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556CAD">
        <w:rPr>
          <w:rFonts w:ascii="Times New Roman" w:hAnsi="Times New Roman" w:cs="Times New Roman"/>
          <w:sz w:val="28"/>
          <w:szCs w:val="28"/>
        </w:rPr>
        <w:t xml:space="preserve"> образования и муниципальными программам.</w:t>
      </w:r>
    </w:p>
    <w:p w:rsidR="00D47640" w:rsidRPr="00556CAD" w:rsidRDefault="00D47640" w:rsidP="00D47640">
      <w:pPr>
        <w:shd w:val="clear" w:color="auto" w:fill="FFFFFF"/>
        <w:tabs>
          <w:tab w:val="left" w:pos="5040"/>
        </w:tabs>
        <w:ind w:firstLine="709"/>
        <w:contextualSpacing/>
        <w:jc w:val="both"/>
        <w:rPr>
          <w:sz w:val="28"/>
          <w:szCs w:val="28"/>
        </w:rPr>
      </w:pPr>
      <w:r w:rsidRPr="00556CAD">
        <w:rPr>
          <w:sz w:val="28"/>
          <w:szCs w:val="28"/>
        </w:rPr>
        <w:t xml:space="preserve">       5.Бюджетные ассигнования на осуществление бюджетных инвестиций на осуществление капитальных вложений в объекты муниципальной собственности, </w:t>
      </w:r>
      <w:proofErr w:type="spellStart"/>
      <w:r w:rsidRPr="00556CAD">
        <w:rPr>
          <w:sz w:val="28"/>
          <w:szCs w:val="28"/>
        </w:rPr>
        <w:t>софинансирование</w:t>
      </w:r>
      <w:proofErr w:type="spellEnd"/>
      <w:r w:rsidRPr="00556CAD">
        <w:rPr>
          <w:sz w:val="28"/>
          <w:szCs w:val="28"/>
        </w:rPr>
        <w:t xml:space="preserve"> капитальных вложений в которые осуществляется за счет межбюджетных субсидий из федерального бюджета, бюджета Иркутской области, подлежат утверждению решением Думы сельского поселения Новомальтинского  муниципального образования о бюджете.</w:t>
      </w:r>
    </w:p>
    <w:p w:rsidR="00D47640" w:rsidRPr="00556CAD" w:rsidRDefault="00D47640" w:rsidP="00D47640">
      <w:pPr>
        <w:pStyle w:val="11"/>
        <w:shd w:val="clear" w:color="auto" w:fill="auto"/>
        <w:tabs>
          <w:tab w:val="left" w:pos="726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6CAD">
        <w:rPr>
          <w:rFonts w:ascii="Times New Roman" w:hAnsi="Times New Roman" w:cs="Times New Roman"/>
          <w:sz w:val="28"/>
          <w:szCs w:val="28"/>
        </w:rPr>
        <w:t xml:space="preserve">         6.Созданные или приобретенные в результате осуществления бюджетных инвестиций объекты закрепляются в установленном порядке на </w:t>
      </w:r>
      <w:r w:rsidRPr="00556CAD">
        <w:rPr>
          <w:rFonts w:ascii="Times New Roman" w:hAnsi="Times New Roman" w:cs="Times New Roman"/>
          <w:sz w:val="28"/>
          <w:szCs w:val="28"/>
        </w:rPr>
        <w:lastRenderedPageBreak/>
        <w:t>праве оперативного управления или хозяйственного ведения за муниципальными организациями с последующим увеличением стоимости основных средств, находящихся на праве оперативного управления у этих организаций</w:t>
      </w:r>
      <w:proofErr w:type="gramStart"/>
      <w:r w:rsidRPr="00556CA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556CAD">
        <w:rPr>
          <w:rFonts w:ascii="Times New Roman" w:hAnsi="Times New Roman" w:cs="Times New Roman"/>
          <w:sz w:val="28"/>
          <w:szCs w:val="28"/>
        </w:rPr>
        <w:t>либо включаются в состав казны муниципального образования.</w:t>
      </w:r>
    </w:p>
    <w:p w:rsidR="00D47640" w:rsidRPr="00556CAD" w:rsidRDefault="00D47640" w:rsidP="00D47640">
      <w:pPr>
        <w:pStyle w:val="11"/>
        <w:shd w:val="clear" w:color="auto" w:fill="auto"/>
        <w:tabs>
          <w:tab w:val="left" w:pos="726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47640" w:rsidRPr="00556CAD" w:rsidRDefault="00D47640" w:rsidP="00D47640">
      <w:pPr>
        <w:pStyle w:val="13"/>
        <w:keepNext/>
        <w:keepLines/>
        <w:shd w:val="clear" w:color="auto" w:fill="auto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bookmark1"/>
      <w:r w:rsidRPr="00556CAD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556CAD">
        <w:rPr>
          <w:rFonts w:ascii="Times New Roman" w:hAnsi="Times New Roman" w:cs="Times New Roman"/>
          <w:b/>
          <w:sz w:val="28"/>
          <w:szCs w:val="28"/>
        </w:rPr>
        <w:t>. Осуществление бюджетных инвестиций</w:t>
      </w:r>
      <w:bookmarkEnd w:id="1"/>
    </w:p>
    <w:p w:rsidR="00D47640" w:rsidRPr="00556CAD" w:rsidRDefault="00D47640" w:rsidP="00D47640">
      <w:pPr>
        <w:pStyle w:val="13"/>
        <w:keepNext/>
        <w:keepLines/>
        <w:shd w:val="clear" w:color="auto" w:fill="auto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7640" w:rsidRPr="00556CAD" w:rsidRDefault="00D47640" w:rsidP="00D47640">
      <w:pPr>
        <w:pStyle w:val="13"/>
        <w:keepNext/>
        <w:keepLines/>
        <w:shd w:val="clear" w:color="auto" w:fill="auto"/>
        <w:spacing w:before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556CAD">
        <w:rPr>
          <w:rFonts w:ascii="Times New Roman" w:hAnsi="Times New Roman" w:cs="Times New Roman"/>
          <w:sz w:val="28"/>
          <w:szCs w:val="28"/>
        </w:rPr>
        <w:t xml:space="preserve">          7. Осуществление бюджетных инвестиций из местного бюджета  в объекты муниципальной  собственности, которые не относятся </w:t>
      </w:r>
      <w:proofErr w:type="gramStart"/>
      <w:r w:rsidRPr="00556CAD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556CAD">
        <w:rPr>
          <w:rFonts w:ascii="Times New Roman" w:hAnsi="Times New Roman" w:cs="Times New Roman"/>
          <w:sz w:val="28"/>
          <w:szCs w:val="28"/>
        </w:rPr>
        <w:t>не могут быть отнесены) к муниципальной собственности, не допускаются.</w:t>
      </w:r>
    </w:p>
    <w:p w:rsidR="00D47640" w:rsidRPr="00556CAD" w:rsidRDefault="00D47640" w:rsidP="00D47640">
      <w:pPr>
        <w:pStyle w:val="11"/>
        <w:shd w:val="clear" w:color="auto" w:fill="auto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6CAD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556CAD">
        <w:rPr>
          <w:rFonts w:ascii="Times New Roman" w:hAnsi="Times New Roman" w:cs="Times New Roman"/>
          <w:sz w:val="28"/>
          <w:szCs w:val="28"/>
        </w:rPr>
        <w:t>8.Расходы, связанные с бюджетными инвестициями, осуществляются в соответствии с бюджетным законодательством Российской Федерации, на основании муниципальных контрактов, заключенных в целях строительства (реконструкции,</w:t>
      </w:r>
      <w:r w:rsidRPr="00556CAD">
        <w:rPr>
          <w:rStyle w:val="af6"/>
          <w:rFonts w:eastAsiaTheme="minorHAnsi"/>
          <w:sz w:val="28"/>
          <w:szCs w:val="28"/>
        </w:rPr>
        <w:t xml:space="preserve"> </w:t>
      </w:r>
      <w:r w:rsidRPr="00556CAD">
        <w:rPr>
          <w:rStyle w:val="af6"/>
          <w:rFonts w:eastAsiaTheme="minorHAnsi"/>
          <w:b w:val="0"/>
          <w:sz w:val="28"/>
          <w:szCs w:val="28"/>
        </w:rPr>
        <w:t>в</w:t>
      </w:r>
      <w:r w:rsidRPr="00556CAD">
        <w:rPr>
          <w:rFonts w:ascii="Times New Roman" w:hAnsi="Times New Roman" w:cs="Times New Roman"/>
          <w:sz w:val="28"/>
          <w:szCs w:val="28"/>
        </w:rPr>
        <w:t xml:space="preserve"> том числе с элементами реставрации, технического перевооружения)   и   (или)   приобретения   объектов,</w:t>
      </w:r>
      <w:r w:rsidRPr="00556CAD">
        <w:rPr>
          <w:rFonts w:ascii="Times New Roman" w:hAnsi="Times New Roman" w:cs="Times New Roman"/>
          <w:sz w:val="28"/>
          <w:szCs w:val="28"/>
        </w:rPr>
        <w:tab/>
        <w:t>муниципальными заказчиками, являющимися получателями средств бюджета муниципального образования.</w:t>
      </w:r>
      <w:proofErr w:type="gramEnd"/>
    </w:p>
    <w:p w:rsidR="00D47640" w:rsidRPr="00556CAD" w:rsidRDefault="00D47640" w:rsidP="00D47640">
      <w:pPr>
        <w:pStyle w:val="11"/>
        <w:shd w:val="clear" w:color="auto" w:fill="auto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6CAD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Pr="00556CAD">
        <w:rPr>
          <w:rFonts w:ascii="Times New Roman" w:hAnsi="Times New Roman" w:cs="Times New Roman"/>
          <w:sz w:val="28"/>
          <w:szCs w:val="28"/>
        </w:rPr>
        <w:t>9.Муниципальные контракты заключаются и оплачиваются в пределах лимитов бюджетных обязательств, доведенных муниципальному заказчику как получателю средств местного бюджета, либо в порядке, установленном Бюджетным кодексом Российской Федерации и иными нормативными правовыми актами, регулирующими бюджетные правоотношения, в пределах средств, предусмотренных в бюджете района, на срок, не превышающий срок действия утвержденных ему лимитов бюджетных обязательств.</w:t>
      </w:r>
      <w:proofErr w:type="gramEnd"/>
    </w:p>
    <w:p w:rsidR="00D47640" w:rsidRPr="00556CAD" w:rsidRDefault="00D47640" w:rsidP="00D4764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56CAD">
        <w:rPr>
          <w:sz w:val="28"/>
          <w:szCs w:val="28"/>
        </w:rPr>
        <w:t xml:space="preserve">Муниципальные контракты, предметами которых являются выполнение работ, оказание услуг, длительность производственного цикла выполнения, оказания которых превышает срок действия утвержденных лимитов бюджетных обязательств, могут заключаться в пределах средств, установленных на соответствующие цели решениями о подготовке и реализации бюджетных инвестиций в объекты муниципальной собственности, принимаемыми в соответствии со </w:t>
      </w:r>
      <w:hyperlink r:id="rId6" w:history="1">
        <w:r w:rsidRPr="00556CAD">
          <w:rPr>
            <w:color w:val="0000FF"/>
            <w:sz w:val="28"/>
            <w:szCs w:val="28"/>
          </w:rPr>
          <w:t>статьей 79</w:t>
        </w:r>
      </w:hyperlink>
      <w:r w:rsidRPr="00556CAD">
        <w:rPr>
          <w:sz w:val="28"/>
          <w:szCs w:val="28"/>
        </w:rPr>
        <w:t xml:space="preserve"> Бюджетного кодекса Российской Федерации, на срок реализации указанных решений.»</w:t>
      </w:r>
      <w:proofErr w:type="gramEnd"/>
    </w:p>
    <w:p w:rsidR="004A4AFE" w:rsidRPr="00556CAD" w:rsidRDefault="004A4AFE">
      <w:pPr>
        <w:rPr>
          <w:sz w:val="28"/>
          <w:szCs w:val="28"/>
        </w:rPr>
      </w:pPr>
      <w:bookmarkStart w:id="2" w:name="_GoBack"/>
      <w:bookmarkEnd w:id="2"/>
    </w:p>
    <w:sectPr w:rsidR="004A4AFE" w:rsidRPr="00556C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504C45"/>
    <w:multiLevelType w:val="hybridMultilevel"/>
    <w:tmpl w:val="30024B62"/>
    <w:lvl w:ilvl="0" w:tplc="E1D89CC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260"/>
    <w:rsid w:val="00127B5E"/>
    <w:rsid w:val="00317137"/>
    <w:rsid w:val="004A4AFE"/>
    <w:rsid w:val="00556CAD"/>
    <w:rsid w:val="005E6260"/>
    <w:rsid w:val="009703D3"/>
    <w:rsid w:val="00A75860"/>
    <w:rsid w:val="00D47640"/>
    <w:rsid w:val="00EC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6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703D3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03D3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03D3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03D3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03D3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03D3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03D3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03D3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03D3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03D3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703D3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703D3"/>
    <w:rPr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9703D3"/>
    <w:rPr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9703D3"/>
    <w:rPr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9703D3"/>
    <w:rPr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9703D3"/>
    <w:rPr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9703D3"/>
    <w:rPr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703D3"/>
    <w:rPr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9703D3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9703D3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9703D3"/>
    <w:rPr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9703D3"/>
    <w:pPr>
      <w:spacing w:after="560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9703D3"/>
    <w:rPr>
      <w:caps/>
      <w:spacing w:val="20"/>
      <w:sz w:val="18"/>
      <w:szCs w:val="18"/>
    </w:rPr>
  </w:style>
  <w:style w:type="character" w:styleId="a8">
    <w:name w:val="Strong"/>
    <w:uiPriority w:val="22"/>
    <w:qFormat/>
    <w:rsid w:val="009703D3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9703D3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9703D3"/>
  </w:style>
  <w:style w:type="character" w:customStyle="1" w:styleId="ab">
    <w:name w:val="Без интервала Знак"/>
    <w:basedOn w:val="a0"/>
    <w:link w:val="aa"/>
    <w:uiPriority w:val="1"/>
    <w:rsid w:val="009703D3"/>
  </w:style>
  <w:style w:type="paragraph" w:styleId="ac">
    <w:name w:val="List Paragraph"/>
    <w:basedOn w:val="a"/>
    <w:uiPriority w:val="34"/>
    <w:qFormat/>
    <w:rsid w:val="009703D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703D3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9703D3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9703D3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9703D3"/>
    <w:rPr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9703D3"/>
    <w:rPr>
      <w:i/>
      <w:iCs/>
    </w:rPr>
  </w:style>
  <w:style w:type="character" w:styleId="af0">
    <w:name w:val="Intense Emphasis"/>
    <w:uiPriority w:val="21"/>
    <w:qFormat/>
    <w:rsid w:val="009703D3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9703D3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9703D3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9703D3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9703D3"/>
    <w:pPr>
      <w:outlineLvl w:val="9"/>
    </w:pPr>
    <w:rPr>
      <w:lang w:bidi="en-US"/>
    </w:rPr>
  </w:style>
  <w:style w:type="character" w:customStyle="1" w:styleId="af5">
    <w:name w:val="Основной текст_"/>
    <w:basedOn w:val="a0"/>
    <w:link w:val="11"/>
    <w:rsid w:val="00D47640"/>
    <w:rPr>
      <w:sz w:val="15"/>
      <w:szCs w:val="15"/>
      <w:shd w:val="clear" w:color="auto" w:fill="FFFFFF"/>
    </w:rPr>
  </w:style>
  <w:style w:type="paragraph" w:customStyle="1" w:styleId="11">
    <w:name w:val="Основной текст1"/>
    <w:basedOn w:val="a"/>
    <w:link w:val="af5"/>
    <w:rsid w:val="00D47640"/>
    <w:pPr>
      <w:shd w:val="clear" w:color="auto" w:fill="FFFFFF"/>
      <w:spacing w:line="0" w:lineRule="atLeast"/>
    </w:pPr>
    <w:rPr>
      <w:rFonts w:asciiTheme="majorHAnsi" w:eastAsiaTheme="minorHAnsi" w:hAnsiTheme="majorHAnsi" w:cstheme="majorBidi"/>
      <w:sz w:val="15"/>
      <w:szCs w:val="15"/>
      <w:lang w:eastAsia="en-US"/>
    </w:rPr>
  </w:style>
  <w:style w:type="character" w:customStyle="1" w:styleId="12">
    <w:name w:val="Заголовок №1_"/>
    <w:link w:val="13"/>
    <w:rsid w:val="00D47640"/>
    <w:rPr>
      <w:sz w:val="14"/>
      <w:szCs w:val="14"/>
      <w:shd w:val="clear" w:color="auto" w:fill="FFFFFF"/>
    </w:rPr>
  </w:style>
  <w:style w:type="character" w:customStyle="1" w:styleId="61">
    <w:name w:val="Основной текст (6)_"/>
    <w:link w:val="62"/>
    <w:rsid w:val="00D47640"/>
    <w:rPr>
      <w:sz w:val="14"/>
      <w:szCs w:val="14"/>
      <w:shd w:val="clear" w:color="auto" w:fill="FFFFFF"/>
    </w:rPr>
  </w:style>
  <w:style w:type="character" w:customStyle="1" w:styleId="af6">
    <w:name w:val="Основной текст + Полужирный"/>
    <w:rsid w:val="00D476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</w:rPr>
  </w:style>
  <w:style w:type="paragraph" w:customStyle="1" w:styleId="13">
    <w:name w:val="Заголовок №1"/>
    <w:basedOn w:val="a"/>
    <w:link w:val="12"/>
    <w:rsid w:val="00D47640"/>
    <w:pPr>
      <w:shd w:val="clear" w:color="auto" w:fill="FFFFFF"/>
      <w:spacing w:before="180" w:line="197" w:lineRule="exact"/>
      <w:outlineLvl w:val="0"/>
    </w:pPr>
    <w:rPr>
      <w:rFonts w:asciiTheme="majorHAnsi" w:eastAsiaTheme="minorHAnsi" w:hAnsiTheme="majorHAnsi" w:cstheme="majorBidi"/>
      <w:sz w:val="14"/>
      <w:szCs w:val="14"/>
      <w:lang w:eastAsia="en-US"/>
    </w:rPr>
  </w:style>
  <w:style w:type="paragraph" w:customStyle="1" w:styleId="62">
    <w:name w:val="Основной текст (6)"/>
    <w:basedOn w:val="a"/>
    <w:link w:val="61"/>
    <w:rsid w:val="00D47640"/>
    <w:pPr>
      <w:shd w:val="clear" w:color="auto" w:fill="FFFFFF"/>
      <w:spacing w:after="180" w:line="197" w:lineRule="exact"/>
      <w:jc w:val="both"/>
    </w:pPr>
    <w:rPr>
      <w:rFonts w:asciiTheme="majorHAnsi" w:eastAsiaTheme="minorHAnsi" w:hAnsiTheme="majorHAnsi" w:cstheme="majorBidi"/>
      <w:sz w:val="14"/>
      <w:szCs w:val="14"/>
      <w:lang w:eastAsia="en-US"/>
    </w:rPr>
  </w:style>
  <w:style w:type="paragraph" w:customStyle="1" w:styleId="ConsNormal">
    <w:name w:val="ConsNormal"/>
    <w:rsid w:val="00D4764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6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703D3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03D3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03D3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03D3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03D3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03D3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03D3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03D3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03D3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03D3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703D3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703D3"/>
    <w:rPr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9703D3"/>
    <w:rPr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9703D3"/>
    <w:rPr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9703D3"/>
    <w:rPr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9703D3"/>
    <w:rPr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9703D3"/>
    <w:rPr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703D3"/>
    <w:rPr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9703D3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9703D3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9703D3"/>
    <w:rPr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9703D3"/>
    <w:pPr>
      <w:spacing w:after="560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9703D3"/>
    <w:rPr>
      <w:caps/>
      <w:spacing w:val="20"/>
      <w:sz w:val="18"/>
      <w:szCs w:val="18"/>
    </w:rPr>
  </w:style>
  <w:style w:type="character" w:styleId="a8">
    <w:name w:val="Strong"/>
    <w:uiPriority w:val="22"/>
    <w:qFormat/>
    <w:rsid w:val="009703D3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9703D3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9703D3"/>
  </w:style>
  <w:style w:type="character" w:customStyle="1" w:styleId="ab">
    <w:name w:val="Без интервала Знак"/>
    <w:basedOn w:val="a0"/>
    <w:link w:val="aa"/>
    <w:uiPriority w:val="1"/>
    <w:rsid w:val="009703D3"/>
  </w:style>
  <w:style w:type="paragraph" w:styleId="ac">
    <w:name w:val="List Paragraph"/>
    <w:basedOn w:val="a"/>
    <w:uiPriority w:val="34"/>
    <w:qFormat/>
    <w:rsid w:val="009703D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703D3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9703D3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9703D3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9703D3"/>
    <w:rPr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9703D3"/>
    <w:rPr>
      <w:i/>
      <w:iCs/>
    </w:rPr>
  </w:style>
  <w:style w:type="character" w:styleId="af0">
    <w:name w:val="Intense Emphasis"/>
    <w:uiPriority w:val="21"/>
    <w:qFormat/>
    <w:rsid w:val="009703D3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9703D3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9703D3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9703D3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9703D3"/>
    <w:pPr>
      <w:outlineLvl w:val="9"/>
    </w:pPr>
    <w:rPr>
      <w:lang w:bidi="en-US"/>
    </w:rPr>
  </w:style>
  <w:style w:type="character" w:customStyle="1" w:styleId="af5">
    <w:name w:val="Основной текст_"/>
    <w:basedOn w:val="a0"/>
    <w:link w:val="11"/>
    <w:rsid w:val="00D47640"/>
    <w:rPr>
      <w:sz w:val="15"/>
      <w:szCs w:val="15"/>
      <w:shd w:val="clear" w:color="auto" w:fill="FFFFFF"/>
    </w:rPr>
  </w:style>
  <w:style w:type="paragraph" w:customStyle="1" w:styleId="11">
    <w:name w:val="Основной текст1"/>
    <w:basedOn w:val="a"/>
    <w:link w:val="af5"/>
    <w:rsid w:val="00D47640"/>
    <w:pPr>
      <w:shd w:val="clear" w:color="auto" w:fill="FFFFFF"/>
      <w:spacing w:line="0" w:lineRule="atLeast"/>
    </w:pPr>
    <w:rPr>
      <w:rFonts w:asciiTheme="majorHAnsi" w:eastAsiaTheme="minorHAnsi" w:hAnsiTheme="majorHAnsi" w:cstheme="majorBidi"/>
      <w:sz w:val="15"/>
      <w:szCs w:val="15"/>
      <w:lang w:eastAsia="en-US"/>
    </w:rPr>
  </w:style>
  <w:style w:type="character" w:customStyle="1" w:styleId="12">
    <w:name w:val="Заголовок №1_"/>
    <w:link w:val="13"/>
    <w:rsid w:val="00D47640"/>
    <w:rPr>
      <w:sz w:val="14"/>
      <w:szCs w:val="14"/>
      <w:shd w:val="clear" w:color="auto" w:fill="FFFFFF"/>
    </w:rPr>
  </w:style>
  <w:style w:type="character" w:customStyle="1" w:styleId="61">
    <w:name w:val="Основной текст (6)_"/>
    <w:link w:val="62"/>
    <w:rsid w:val="00D47640"/>
    <w:rPr>
      <w:sz w:val="14"/>
      <w:szCs w:val="14"/>
      <w:shd w:val="clear" w:color="auto" w:fill="FFFFFF"/>
    </w:rPr>
  </w:style>
  <w:style w:type="character" w:customStyle="1" w:styleId="af6">
    <w:name w:val="Основной текст + Полужирный"/>
    <w:rsid w:val="00D476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</w:rPr>
  </w:style>
  <w:style w:type="paragraph" w:customStyle="1" w:styleId="13">
    <w:name w:val="Заголовок №1"/>
    <w:basedOn w:val="a"/>
    <w:link w:val="12"/>
    <w:rsid w:val="00D47640"/>
    <w:pPr>
      <w:shd w:val="clear" w:color="auto" w:fill="FFFFFF"/>
      <w:spacing w:before="180" w:line="197" w:lineRule="exact"/>
      <w:outlineLvl w:val="0"/>
    </w:pPr>
    <w:rPr>
      <w:rFonts w:asciiTheme="majorHAnsi" w:eastAsiaTheme="minorHAnsi" w:hAnsiTheme="majorHAnsi" w:cstheme="majorBidi"/>
      <w:sz w:val="14"/>
      <w:szCs w:val="14"/>
      <w:lang w:eastAsia="en-US"/>
    </w:rPr>
  </w:style>
  <w:style w:type="paragraph" w:customStyle="1" w:styleId="62">
    <w:name w:val="Основной текст (6)"/>
    <w:basedOn w:val="a"/>
    <w:link w:val="61"/>
    <w:rsid w:val="00D47640"/>
    <w:pPr>
      <w:shd w:val="clear" w:color="auto" w:fill="FFFFFF"/>
      <w:spacing w:after="180" w:line="197" w:lineRule="exact"/>
      <w:jc w:val="both"/>
    </w:pPr>
    <w:rPr>
      <w:rFonts w:asciiTheme="majorHAnsi" w:eastAsiaTheme="minorHAnsi" w:hAnsiTheme="majorHAnsi" w:cstheme="majorBidi"/>
      <w:sz w:val="14"/>
      <w:szCs w:val="14"/>
      <w:lang w:eastAsia="en-US"/>
    </w:rPr>
  </w:style>
  <w:style w:type="paragraph" w:customStyle="1" w:styleId="ConsNormal">
    <w:name w:val="ConsNormal"/>
    <w:rsid w:val="00D4764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9FC3D38B292D6C8BA11F9C79447841191BE0933BB08555AA994EED48713BB6C921097893C1Bu9vA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850</Words>
  <Characters>4847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6</cp:revision>
  <dcterms:created xsi:type="dcterms:W3CDTF">2017-08-25T00:06:00Z</dcterms:created>
  <dcterms:modified xsi:type="dcterms:W3CDTF">2017-08-25T00:42:00Z</dcterms:modified>
</cp:coreProperties>
</file>