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1DE" w:rsidRPr="007231DE" w:rsidRDefault="007231DE" w:rsidP="007231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231DE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7231DE" w:rsidRPr="007231DE" w:rsidRDefault="007231DE" w:rsidP="007231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231DE">
        <w:rPr>
          <w:rFonts w:ascii="Times New Roman" w:hAnsi="Times New Roman" w:cs="Times New Roman"/>
          <w:sz w:val="28"/>
          <w:szCs w:val="28"/>
        </w:rPr>
        <w:t>Иркутская  область</w:t>
      </w:r>
    </w:p>
    <w:p w:rsidR="007231DE" w:rsidRPr="007231DE" w:rsidRDefault="007231DE" w:rsidP="007231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231DE">
        <w:rPr>
          <w:rFonts w:ascii="Times New Roman" w:hAnsi="Times New Roman" w:cs="Times New Roman"/>
          <w:spacing w:val="-12"/>
          <w:sz w:val="28"/>
          <w:szCs w:val="28"/>
        </w:rPr>
        <w:t>Усольское районное муниципальное образование</w:t>
      </w:r>
    </w:p>
    <w:p w:rsidR="007231DE" w:rsidRPr="007231DE" w:rsidRDefault="007231DE" w:rsidP="007231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231DE">
        <w:rPr>
          <w:rFonts w:ascii="Times New Roman" w:hAnsi="Times New Roman" w:cs="Times New Roman"/>
          <w:spacing w:val="49"/>
          <w:sz w:val="28"/>
          <w:szCs w:val="28"/>
        </w:rPr>
        <w:t>АДМИНИСТРАЦИЯ</w:t>
      </w:r>
    </w:p>
    <w:p w:rsidR="007231DE" w:rsidRPr="007231DE" w:rsidRDefault="007231DE" w:rsidP="007231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231DE">
        <w:rPr>
          <w:rFonts w:ascii="Times New Roman" w:hAnsi="Times New Roman" w:cs="Times New Roman"/>
          <w:spacing w:val="-10"/>
          <w:sz w:val="28"/>
          <w:szCs w:val="28"/>
        </w:rPr>
        <w:t>Сельского поселения</w:t>
      </w:r>
    </w:p>
    <w:p w:rsidR="007231DE" w:rsidRPr="007231DE" w:rsidRDefault="007231DE" w:rsidP="007231D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231DE">
        <w:rPr>
          <w:rFonts w:ascii="Times New Roman" w:hAnsi="Times New Roman" w:cs="Times New Roman"/>
          <w:sz w:val="28"/>
          <w:szCs w:val="28"/>
        </w:rPr>
        <w:t>Новомальтинского муниципального образования</w:t>
      </w:r>
    </w:p>
    <w:p w:rsidR="007231DE" w:rsidRPr="008D44A1" w:rsidRDefault="007231DE" w:rsidP="007231DE">
      <w:pPr>
        <w:shd w:val="clear" w:color="auto" w:fill="FFFFFF"/>
        <w:tabs>
          <w:tab w:val="left" w:leader="underscore" w:pos="1649"/>
        </w:tabs>
        <w:spacing w:after="0"/>
        <w:ind w:left="226"/>
        <w:jc w:val="center"/>
        <w:rPr>
          <w:sz w:val="28"/>
          <w:szCs w:val="28"/>
        </w:rPr>
      </w:pPr>
    </w:p>
    <w:p w:rsidR="007231DE" w:rsidRPr="007231DE" w:rsidRDefault="007231DE" w:rsidP="007231DE">
      <w:pPr>
        <w:shd w:val="clear" w:color="auto" w:fill="FFFFFF"/>
        <w:tabs>
          <w:tab w:val="left" w:leader="underscore" w:pos="1649"/>
        </w:tabs>
        <w:spacing w:after="0"/>
        <w:ind w:left="226"/>
        <w:jc w:val="center"/>
        <w:rPr>
          <w:rFonts w:ascii="Times New Roman" w:hAnsi="Times New Roman" w:cs="Times New Roman"/>
          <w:sz w:val="28"/>
          <w:szCs w:val="28"/>
        </w:rPr>
      </w:pPr>
      <w:r w:rsidRPr="007231DE">
        <w:rPr>
          <w:rFonts w:ascii="Times New Roman" w:hAnsi="Times New Roman" w:cs="Times New Roman"/>
          <w:b/>
          <w:bCs/>
          <w:color w:val="323232"/>
          <w:spacing w:val="49"/>
          <w:sz w:val="28"/>
          <w:szCs w:val="28"/>
        </w:rPr>
        <w:t>ПОСТАНОВЛЕНИЕ</w:t>
      </w:r>
      <w:r w:rsidR="00204980">
        <w:rPr>
          <w:rFonts w:ascii="Times New Roman" w:hAnsi="Times New Roman" w:cs="Times New Roman"/>
          <w:b/>
          <w:bCs/>
          <w:color w:val="323232"/>
          <w:spacing w:val="49"/>
          <w:sz w:val="28"/>
          <w:szCs w:val="28"/>
        </w:rPr>
        <w:t xml:space="preserve">  </w:t>
      </w:r>
    </w:p>
    <w:p w:rsidR="007231DE" w:rsidRPr="007231DE" w:rsidRDefault="007231DE" w:rsidP="007231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231DE">
        <w:rPr>
          <w:rFonts w:ascii="Times New Roman" w:hAnsi="Times New Roman" w:cs="Times New Roman"/>
          <w:spacing w:val="-19"/>
          <w:sz w:val="28"/>
          <w:szCs w:val="28"/>
        </w:rPr>
        <w:t xml:space="preserve">От   </w:t>
      </w:r>
      <w:r w:rsidR="00F10BD0">
        <w:rPr>
          <w:rFonts w:ascii="Times New Roman" w:hAnsi="Times New Roman" w:cs="Times New Roman"/>
          <w:spacing w:val="-19"/>
          <w:sz w:val="28"/>
          <w:szCs w:val="28"/>
        </w:rPr>
        <w:t>18.12.</w:t>
      </w:r>
      <w:r w:rsidRPr="007231DE">
        <w:rPr>
          <w:rFonts w:ascii="Times New Roman" w:hAnsi="Times New Roman" w:cs="Times New Roman"/>
          <w:spacing w:val="-19"/>
          <w:sz w:val="28"/>
          <w:szCs w:val="28"/>
        </w:rPr>
        <w:t xml:space="preserve">2017г.                                                                                                                                     </w:t>
      </w:r>
      <w:r w:rsidRPr="007231DE">
        <w:rPr>
          <w:rFonts w:ascii="Times New Roman" w:hAnsi="Times New Roman" w:cs="Times New Roman"/>
          <w:sz w:val="28"/>
          <w:szCs w:val="28"/>
        </w:rPr>
        <w:t xml:space="preserve">№ </w:t>
      </w:r>
      <w:r w:rsidR="00F10BD0">
        <w:rPr>
          <w:rFonts w:ascii="Times New Roman" w:hAnsi="Times New Roman" w:cs="Times New Roman"/>
          <w:sz w:val="28"/>
          <w:szCs w:val="28"/>
        </w:rPr>
        <w:t xml:space="preserve"> 183</w:t>
      </w:r>
    </w:p>
    <w:p w:rsidR="007231DE" w:rsidRPr="007231DE" w:rsidRDefault="007231DE" w:rsidP="007231DE">
      <w:pPr>
        <w:jc w:val="center"/>
        <w:rPr>
          <w:rFonts w:ascii="Times New Roman" w:hAnsi="Times New Roman" w:cs="Times New Roman"/>
          <w:spacing w:val="-10"/>
          <w:sz w:val="28"/>
          <w:szCs w:val="28"/>
        </w:rPr>
      </w:pPr>
      <w:r w:rsidRPr="007231DE">
        <w:rPr>
          <w:rFonts w:ascii="Times New Roman" w:hAnsi="Times New Roman" w:cs="Times New Roman"/>
          <w:spacing w:val="-10"/>
          <w:sz w:val="28"/>
          <w:szCs w:val="28"/>
        </w:rPr>
        <w:t>п. Новомальтинск</w:t>
      </w:r>
    </w:p>
    <w:p w:rsidR="0075634F" w:rsidRPr="007231DE" w:rsidRDefault="0075634F" w:rsidP="00030ACB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5634F" w:rsidRPr="007231DE" w:rsidRDefault="0075634F" w:rsidP="007231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231DE">
        <w:rPr>
          <w:rFonts w:ascii="Times New Roman" w:eastAsia="Times New Roman" w:hAnsi="Times New Roman" w:cs="Times New Roman"/>
          <w:b/>
          <w:sz w:val="28"/>
          <w:szCs w:val="28"/>
        </w:rPr>
        <w:t xml:space="preserve">Об </w:t>
      </w:r>
      <w:r w:rsidRPr="007231DE">
        <w:rPr>
          <w:rFonts w:ascii="Times New Roman" w:hAnsi="Times New Roman" w:cs="Times New Roman"/>
          <w:b/>
          <w:sz w:val="28"/>
          <w:szCs w:val="28"/>
        </w:rPr>
        <w:t xml:space="preserve"> о</w:t>
      </w:r>
      <w:r w:rsidRPr="007231DE">
        <w:rPr>
          <w:rFonts w:ascii="Times New Roman" w:eastAsia="Times New Roman" w:hAnsi="Times New Roman" w:cs="Times New Roman"/>
          <w:b/>
          <w:sz w:val="28"/>
          <w:szCs w:val="28"/>
        </w:rPr>
        <w:t>сновных направлени</w:t>
      </w:r>
      <w:r w:rsidRPr="007231DE">
        <w:rPr>
          <w:rFonts w:ascii="Times New Roman" w:hAnsi="Times New Roman" w:cs="Times New Roman"/>
          <w:b/>
          <w:sz w:val="28"/>
          <w:szCs w:val="28"/>
        </w:rPr>
        <w:t>ях</w:t>
      </w:r>
      <w:r w:rsidRPr="007231DE">
        <w:rPr>
          <w:rFonts w:ascii="Times New Roman" w:eastAsia="Times New Roman" w:hAnsi="Times New Roman" w:cs="Times New Roman"/>
          <w:b/>
          <w:sz w:val="28"/>
          <w:szCs w:val="28"/>
        </w:rPr>
        <w:t>бюджетной и налоговой политики сельского поселения</w:t>
      </w:r>
      <w:r w:rsidR="007231DE" w:rsidRPr="007231DE">
        <w:rPr>
          <w:rFonts w:ascii="Times New Roman" w:eastAsia="Times New Roman" w:hAnsi="Times New Roman" w:cs="Times New Roman"/>
          <w:b/>
          <w:sz w:val="28"/>
          <w:szCs w:val="28"/>
        </w:rPr>
        <w:t xml:space="preserve"> Новомальтинского муниципального образования </w:t>
      </w:r>
      <w:r w:rsidRPr="007231DE">
        <w:rPr>
          <w:rFonts w:ascii="Times New Roman" w:eastAsia="Times New Roman" w:hAnsi="Times New Roman" w:cs="Times New Roman"/>
          <w:b/>
          <w:sz w:val="28"/>
          <w:szCs w:val="28"/>
        </w:rPr>
        <w:t xml:space="preserve"> на 201</w:t>
      </w:r>
      <w:r w:rsidR="00AC6342" w:rsidRPr="007231DE"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Pr="007231DE">
        <w:rPr>
          <w:rFonts w:ascii="Times New Roman" w:eastAsia="Times New Roman" w:hAnsi="Times New Roman" w:cs="Times New Roman"/>
          <w:b/>
          <w:sz w:val="28"/>
          <w:szCs w:val="28"/>
        </w:rPr>
        <w:t>год и на плановый период 201</w:t>
      </w:r>
      <w:r w:rsidR="00AC6342" w:rsidRPr="007231DE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 w:rsidRPr="007231DE">
        <w:rPr>
          <w:rFonts w:ascii="Times New Roman" w:eastAsia="Times New Roman" w:hAnsi="Times New Roman" w:cs="Times New Roman"/>
          <w:b/>
          <w:sz w:val="28"/>
          <w:szCs w:val="28"/>
        </w:rPr>
        <w:t xml:space="preserve"> и 20</w:t>
      </w:r>
      <w:r w:rsidR="00AC6342" w:rsidRPr="007231DE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 w:rsidRPr="007231DE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годов</w:t>
      </w:r>
    </w:p>
    <w:p w:rsidR="0075634F" w:rsidRPr="007231DE" w:rsidRDefault="0075634F" w:rsidP="007231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231DE" w:rsidRPr="00EC50D5" w:rsidRDefault="0075634F" w:rsidP="007231D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C50D5">
        <w:rPr>
          <w:rFonts w:ascii="Times New Roman" w:eastAsia="Times New Roman" w:hAnsi="Times New Roman" w:cs="Times New Roman"/>
          <w:sz w:val="28"/>
          <w:szCs w:val="28"/>
        </w:rPr>
        <w:t>В целях разработки проекта бюджета сельского поселения</w:t>
      </w:r>
      <w:r w:rsidR="007231DE" w:rsidRPr="00EC50D5">
        <w:rPr>
          <w:rFonts w:ascii="Times New Roman" w:eastAsia="Times New Roman" w:hAnsi="Times New Roman" w:cs="Times New Roman"/>
          <w:sz w:val="28"/>
          <w:szCs w:val="28"/>
        </w:rPr>
        <w:t xml:space="preserve"> Новомальтинского муниципального образования  </w:t>
      </w:r>
      <w:r w:rsidRPr="00EC50D5">
        <w:rPr>
          <w:rFonts w:ascii="Times New Roman" w:eastAsia="Times New Roman" w:hAnsi="Times New Roman" w:cs="Times New Roman"/>
          <w:sz w:val="28"/>
          <w:szCs w:val="28"/>
        </w:rPr>
        <w:t>на 201</w:t>
      </w:r>
      <w:r w:rsidR="00AC6342" w:rsidRPr="00EC50D5">
        <w:rPr>
          <w:rFonts w:ascii="Times New Roman" w:eastAsia="Times New Roman" w:hAnsi="Times New Roman" w:cs="Times New Roman"/>
          <w:sz w:val="28"/>
          <w:szCs w:val="28"/>
        </w:rPr>
        <w:t>8</w:t>
      </w:r>
      <w:r w:rsidR="00785ADD" w:rsidRPr="00EC50D5">
        <w:rPr>
          <w:rFonts w:ascii="Times New Roman" w:eastAsia="Times New Roman" w:hAnsi="Times New Roman" w:cs="Times New Roman"/>
          <w:sz w:val="28"/>
          <w:szCs w:val="28"/>
        </w:rPr>
        <w:t xml:space="preserve"> год и на плановый период 20</w:t>
      </w:r>
      <w:r w:rsidR="00AC6342" w:rsidRPr="00EC50D5">
        <w:rPr>
          <w:rFonts w:ascii="Times New Roman" w:eastAsia="Times New Roman" w:hAnsi="Times New Roman" w:cs="Times New Roman"/>
          <w:sz w:val="28"/>
          <w:szCs w:val="28"/>
        </w:rPr>
        <w:t>19</w:t>
      </w:r>
      <w:r w:rsidRPr="00EC50D5">
        <w:rPr>
          <w:rFonts w:ascii="Times New Roman" w:eastAsia="Times New Roman" w:hAnsi="Times New Roman" w:cs="Times New Roman"/>
          <w:sz w:val="28"/>
          <w:szCs w:val="28"/>
        </w:rPr>
        <w:t xml:space="preserve"> и 20</w:t>
      </w:r>
      <w:r w:rsidR="00AC6342" w:rsidRPr="00EC50D5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EC50D5">
        <w:rPr>
          <w:rFonts w:ascii="Times New Roman" w:eastAsia="Times New Roman" w:hAnsi="Times New Roman" w:cs="Times New Roman"/>
          <w:sz w:val="28"/>
          <w:szCs w:val="28"/>
        </w:rPr>
        <w:t xml:space="preserve"> годов,  в соответствии </w:t>
      </w:r>
      <w:r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требованиями пункта 2 статьи 172 Бюджетного кодекса Российской Федерации и </w:t>
      </w:r>
      <w:r w:rsidRPr="00EC50D5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312711" w:rsidRPr="00EC50D5">
        <w:rPr>
          <w:rFonts w:ascii="Times New Roman" w:hAnsi="Times New Roman" w:cs="Times New Roman"/>
          <w:sz w:val="28"/>
          <w:szCs w:val="28"/>
        </w:rPr>
        <w:t>положением от 30.11.2015года № 120 «О бюджетном процессе в сельском поселении Новомальтинского муниципального образования»</w:t>
      </w:r>
      <w:r w:rsidR="007231DE" w:rsidRPr="00EC50D5">
        <w:rPr>
          <w:rFonts w:ascii="Times New Roman" w:hAnsi="Times New Roman" w:cs="Times New Roman"/>
          <w:sz w:val="28"/>
          <w:szCs w:val="28"/>
        </w:rPr>
        <w:t>, руководствуясь</w:t>
      </w:r>
      <w:r w:rsidR="0072227D" w:rsidRPr="00EC50D5">
        <w:rPr>
          <w:rFonts w:ascii="Times New Roman" w:hAnsi="Times New Roman" w:cs="Times New Roman"/>
          <w:sz w:val="28"/>
          <w:szCs w:val="28"/>
        </w:rPr>
        <w:t xml:space="preserve"> </w:t>
      </w:r>
      <w:r w:rsidR="007231DE" w:rsidRPr="00EC50D5">
        <w:rPr>
          <w:rFonts w:ascii="Times New Roman" w:hAnsi="Times New Roman" w:cs="Times New Roman"/>
          <w:sz w:val="28"/>
          <w:szCs w:val="28"/>
        </w:rPr>
        <w:t>ст.</w:t>
      </w:r>
      <w:r w:rsidR="0072227D" w:rsidRPr="00EC50D5">
        <w:rPr>
          <w:rFonts w:ascii="Times New Roman" w:hAnsi="Times New Roman" w:cs="Times New Roman"/>
          <w:sz w:val="28"/>
          <w:szCs w:val="28"/>
        </w:rPr>
        <w:t xml:space="preserve">ст. </w:t>
      </w:r>
      <w:r w:rsidR="007231DE" w:rsidRPr="00EC50D5">
        <w:rPr>
          <w:rFonts w:ascii="Times New Roman" w:hAnsi="Times New Roman" w:cs="Times New Roman"/>
          <w:sz w:val="28"/>
          <w:szCs w:val="28"/>
        </w:rPr>
        <w:t>46,</w:t>
      </w:r>
      <w:r w:rsidR="00312711" w:rsidRPr="00EC50D5">
        <w:rPr>
          <w:rFonts w:ascii="Times New Roman" w:hAnsi="Times New Roman" w:cs="Times New Roman"/>
          <w:sz w:val="28"/>
          <w:szCs w:val="28"/>
        </w:rPr>
        <w:t>62,63</w:t>
      </w:r>
      <w:r w:rsidR="007231DE" w:rsidRPr="00EC50D5">
        <w:rPr>
          <w:rFonts w:ascii="Times New Roman" w:hAnsi="Times New Roman" w:cs="Times New Roman"/>
          <w:sz w:val="28"/>
          <w:szCs w:val="28"/>
        </w:rPr>
        <w:t xml:space="preserve"> Устава Новомальтинского муниципального образования, администрация   сельского</w:t>
      </w:r>
      <w:proofErr w:type="gramEnd"/>
      <w:r w:rsidR="007231DE" w:rsidRPr="00EC50D5">
        <w:rPr>
          <w:rFonts w:ascii="Times New Roman" w:hAnsi="Times New Roman" w:cs="Times New Roman"/>
          <w:sz w:val="28"/>
          <w:szCs w:val="28"/>
        </w:rPr>
        <w:t xml:space="preserve"> поселения Новомальтинского муниципального образования</w:t>
      </w:r>
    </w:p>
    <w:p w:rsidR="007231DE" w:rsidRPr="00EC50D5" w:rsidRDefault="007231DE" w:rsidP="007231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C50D5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523CE" w:rsidRPr="00EC50D5" w:rsidRDefault="0075634F" w:rsidP="007231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="00F523CE" w:rsidRPr="00EC50D5">
        <w:rPr>
          <w:rFonts w:ascii="Times New Roman" w:eastAsia="Times New Roman" w:hAnsi="Times New Roman" w:cs="Times New Roman"/>
          <w:sz w:val="28"/>
          <w:szCs w:val="28"/>
        </w:rPr>
        <w:t>Утвердить:</w:t>
      </w:r>
    </w:p>
    <w:p w:rsidR="00F91F23" w:rsidRPr="00EC50D5" w:rsidRDefault="00F523CE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75634F" w:rsidRPr="00EC50D5">
        <w:rPr>
          <w:rFonts w:ascii="Times New Roman" w:eastAsia="Times New Roman" w:hAnsi="Times New Roman" w:cs="Times New Roman"/>
          <w:sz w:val="28"/>
          <w:szCs w:val="28"/>
        </w:rPr>
        <w:t>Основные направления бюджетной политики сельского поселения</w:t>
      </w:r>
      <w:r w:rsidR="007231DE" w:rsidRPr="00EC50D5">
        <w:rPr>
          <w:rFonts w:ascii="Times New Roman" w:eastAsia="Times New Roman" w:hAnsi="Times New Roman" w:cs="Times New Roman"/>
          <w:sz w:val="28"/>
          <w:szCs w:val="28"/>
        </w:rPr>
        <w:t xml:space="preserve"> Новомальтинского муниципального образования</w:t>
      </w:r>
      <w:r w:rsidR="0075634F" w:rsidRPr="00EC50D5">
        <w:rPr>
          <w:rFonts w:ascii="Times New Roman" w:eastAsia="Times New Roman" w:hAnsi="Times New Roman" w:cs="Times New Roman"/>
          <w:sz w:val="28"/>
          <w:szCs w:val="28"/>
        </w:rPr>
        <w:t xml:space="preserve"> на 201</w:t>
      </w:r>
      <w:r w:rsidR="00AC6342" w:rsidRPr="00EC50D5">
        <w:rPr>
          <w:rFonts w:ascii="Times New Roman" w:eastAsia="Times New Roman" w:hAnsi="Times New Roman" w:cs="Times New Roman"/>
          <w:sz w:val="28"/>
          <w:szCs w:val="28"/>
        </w:rPr>
        <w:t>8</w:t>
      </w:r>
      <w:r w:rsidR="0075634F" w:rsidRPr="00EC50D5">
        <w:rPr>
          <w:rFonts w:ascii="Times New Roman" w:eastAsia="Times New Roman" w:hAnsi="Times New Roman" w:cs="Times New Roman"/>
          <w:sz w:val="28"/>
          <w:szCs w:val="28"/>
        </w:rPr>
        <w:t xml:space="preserve"> год и на плановый период 201</w:t>
      </w:r>
      <w:r w:rsidR="00AC6342" w:rsidRPr="00EC50D5">
        <w:rPr>
          <w:rFonts w:ascii="Times New Roman" w:eastAsia="Times New Roman" w:hAnsi="Times New Roman" w:cs="Times New Roman"/>
          <w:sz w:val="28"/>
          <w:szCs w:val="28"/>
        </w:rPr>
        <w:t>9</w:t>
      </w:r>
      <w:r w:rsidR="0075634F" w:rsidRPr="00EC50D5">
        <w:rPr>
          <w:rFonts w:ascii="Times New Roman" w:eastAsia="Times New Roman" w:hAnsi="Times New Roman" w:cs="Times New Roman"/>
          <w:sz w:val="28"/>
          <w:szCs w:val="28"/>
        </w:rPr>
        <w:t xml:space="preserve"> и 20</w:t>
      </w:r>
      <w:r w:rsidR="00AC6342" w:rsidRPr="00EC50D5">
        <w:rPr>
          <w:rFonts w:ascii="Times New Roman" w:eastAsia="Times New Roman" w:hAnsi="Times New Roman" w:cs="Times New Roman"/>
          <w:sz w:val="28"/>
          <w:szCs w:val="28"/>
        </w:rPr>
        <w:t>20</w:t>
      </w:r>
      <w:r w:rsidR="0075634F" w:rsidRPr="00EC50D5">
        <w:rPr>
          <w:rFonts w:ascii="Times New Roman" w:eastAsia="Times New Roman" w:hAnsi="Times New Roman" w:cs="Times New Roman"/>
          <w:sz w:val="28"/>
          <w:szCs w:val="28"/>
        </w:rPr>
        <w:t xml:space="preserve"> годов (Приложение </w:t>
      </w:r>
      <w:r w:rsidR="004B45ED" w:rsidRPr="00EC50D5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75634F" w:rsidRPr="00EC50D5">
        <w:rPr>
          <w:rFonts w:ascii="Times New Roman" w:eastAsia="Times New Roman" w:hAnsi="Times New Roman" w:cs="Times New Roman"/>
          <w:sz w:val="28"/>
          <w:szCs w:val="28"/>
        </w:rPr>
        <w:t>1).</w:t>
      </w:r>
    </w:p>
    <w:p w:rsidR="00F523CE" w:rsidRPr="00EC50D5" w:rsidRDefault="00F523CE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sz w:val="28"/>
          <w:szCs w:val="28"/>
        </w:rPr>
        <w:t>-  Основные направления налоговой политики сельского поселения</w:t>
      </w:r>
      <w:r w:rsidR="007231DE" w:rsidRPr="00EC50D5">
        <w:rPr>
          <w:rFonts w:ascii="Times New Roman" w:eastAsia="Times New Roman" w:hAnsi="Times New Roman" w:cs="Times New Roman"/>
          <w:sz w:val="28"/>
          <w:szCs w:val="28"/>
        </w:rPr>
        <w:t xml:space="preserve"> Новомальтинского муниципального образования </w:t>
      </w:r>
      <w:r w:rsidRPr="00EC50D5">
        <w:rPr>
          <w:rFonts w:ascii="Times New Roman" w:eastAsia="Times New Roman" w:hAnsi="Times New Roman" w:cs="Times New Roman"/>
          <w:sz w:val="28"/>
          <w:szCs w:val="28"/>
        </w:rPr>
        <w:t xml:space="preserve"> на 201</w:t>
      </w:r>
      <w:r w:rsidR="00AC6342" w:rsidRPr="00EC50D5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EC50D5">
        <w:rPr>
          <w:rFonts w:ascii="Times New Roman" w:eastAsia="Times New Roman" w:hAnsi="Times New Roman" w:cs="Times New Roman"/>
          <w:sz w:val="28"/>
          <w:szCs w:val="28"/>
        </w:rPr>
        <w:t xml:space="preserve"> год и на плановый период 201</w:t>
      </w:r>
      <w:r w:rsidR="00AC6342" w:rsidRPr="00EC50D5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EC50D5">
        <w:rPr>
          <w:rFonts w:ascii="Times New Roman" w:eastAsia="Times New Roman" w:hAnsi="Times New Roman" w:cs="Times New Roman"/>
          <w:sz w:val="28"/>
          <w:szCs w:val="28"/>
        </w:rPr>
        <w:t xml:space="preserve"> и 20</w:t>
      </w:r>
      <w:r w:rsidR="00AC6342" w:rsidRPr="00EC50D5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EC50D5">
        <w:rPr>
          <w:rFonts w:ascii="Times New Roman" w:eastAsia="Times New Roman" w:hAnsi="Times New Roman" w:cs="Times New Roman"/>
          <w:sz w:val="28"/>
          <w:szCs w:val="28"/>
        </w:rPr>
        <w:t xml:space="preserve"> годов (Приложение №2).</w:t>
      </w:r>
    </w:p>
    <w:p w:rsidR="0075634F" w:rsidRPr="00EC50D5" w:rsidRDefault="0075634F" w:rsidP="007231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EC50D5">
        <w:rPr>
          <w:rFonts w:ascii="Times New Roman" w:hAnsi="Times New Roman" w:cs="Times New Roman"/>
          <w:sz w:val="28"/>
          <w:szCs w:val="28"/>
        </w:rPr>
        <w:t>Администрации сельского поселения</w:t>
      </w:r>
      <w:r w:rsidR="007231DE" w:rsidRPr="00EC50D5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</w:t>
      </w:r>
      <w:r w:rsidRPr="00EC50D5">
        <w:rPr>
          <w:rFonts w:ascii="Times New Roman" w:hAnsi="Times New Roman" w:cs="Times New Roman"/>
          <w:sz w:val="28"/>
          <w:szCs w:val="28"/>
        </w:rPr>
        <w:t xml:space="preserve"> при разработке проекта бюджета </w:t>
      </w:r>
      <w:r w:rsidR="007231DE" w:rsidRPr="00EC50D5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EC50D5">
        <w:rPr>
          <w:rFonts w:ascii="Times New Roman" w:hAnsi="Times New Roman" w:cs="Times New Roman"/>
          <w:sz w:val="28"/>
          <w:szCs w:val="28"/>
        </w:rPr>
        <w:t>поселения на 201</w:t>
      </w:r>
      <w:r w:rsidR="00AC6342" w:rsidRPr="00EC50D5">
        <w:rPr>
          <w:rFonts w:ascii="Times New Roman" w:hAnsi="Times New Roman" w:cs="Times New Roman"/>
          <w:sz w:val="28"/>
          <w:szCs w:val="28"/>
        </w:rPr>
        <w:t>8</w:t>
      </w:r>
      <w:r w:rsidRPr="00EC50D5">
        <w:rPr>
          <w:rFonts w:ascii="Times New Roman" w:hAnsi="Times New Roman" w:cs="Times New Roman"/>
          <w:sz w:val="28"/>
          <w:szCs w:val="28"/>
        </w:rPr>
        <w:t xml:space="preserve"> год</w:t>
      </w:r>
      <w:r w:rsidR="00F91F23" w:rsidRPr="00EC50D5">
        <w:rPr>
          <w:rFonts w:ascii="Times New Roman" w:eastAsia="Times New Roman" w:hAnsi="Times New Roman" w:cs="Times New Roman"/>
          <w:sz w:val="28"/>
          <w:szCs w:val="28"/>
        </w:rPr>
        <w:t xml:space="preserve"> и на плановый период 201</w:t>
      </w:r>
      <w:r w:rsidR="00AC6342" w:rsidRPr="00EC50D5">
        <w:rPr>
          <w:rFonts w:ascii="Times New Roman" w:eastAsia="Times New Roman" w:hAnsi="Times New Roman" w:cs="Times New Roman"/>
          <w:sz w:val="28"/>
          <w:szCs w:val="28"/>
        </w:rPr>
        <w:t>9</w:t>
      </w:r>
      <w:r w:rsidR="00F91F23" w:rsidRPr="00EC50D5">
        <w:rPr>
          <w:rFonts w:ascii="Times New Roman" w:eastAsia="Times New Roman" w:hAnsi="Times New Roman" w:cs="Times New Roman"/>
          <w:sz w:val="28"/>
          <w:szCs w:val="28"/>
        </w:rPr>
        <w:t xml:space="preserve"> и 20</w:t>
      </w:r>
      <w:r w:rsidR="00AC6342" w:rsidRPr="00EC50D5">
        <w:rPr>
          <w:rFonts w:ascii="Times New Roman" w:eastAsia="Times New Roman" w:hAnsi="Times New Roman" w:cs="Times New Roman"/>
          <w:sz w:val="28"/>
          <w:szCs w:val="28"/>
        </w:rPr>
        <w:t>20</w:t>
      </w:r>
      <w:r w:rsidR="00F91F23" w:rsidRPr="00EC50D5">
        <w:rPr>
          <w:rFonts w:ascii="Times New Roman" w:eastAsia="Times New Roman" w:hAnsi="Times New Roman" w:cs="Times New Roman"/>
          <w:sz w:val="28"/>
          <w:szCs w:val="28"/>
        </w:rPr>
        <w:t xml:space="preserve"> годов</w:t>
      </w:r>
      <w:r w:rsidRPr="00EC50D5">
        <w:rPr>
          <w:rFonts w:ascii="Times New Roman" w:hAnsi="Times New Roman" w:cs="Times New Roman"/>
          <w:sz w:val="28"/>
          <w:szCs w:val="28"/>
        </w:rPr>
        <w:t xml:space="preserve"> обеспечить соблюдение Основных направлений</w:t>
      </w:r>
      <w:r w:rsidR="007231DE" w:rsidRPr="00EC50D5">
        <w:rPr>
          <w:rFonts w:ascii="Times New Roman" w:hAnsi="Times New Roman" w:cs="Times New Roman"/>
          <w:sz w:val="28"/>
          <w:szCs w:val="28"/>
        </w:rPr>
        <w:t xml:space="preserve"> бюджетной и налоговой политики </w:t>
      </w:r>
      <w:r w:rsidRPr="00EC50D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231DE" w:rsidRPr="00EC50D5">
        <w:rPr>
          <w:rFonts w:ascii="Times New Roman" w:hAnsi="Times New Roman" w:cs="Times New Roman"/>
          <w:sz w:val="28"/>
          <w:szCs w:val="28"/>
        </w:rPr>
        <w:t xml:space="preserve">Новомальтинского муниципального образования </w:t>
      </w:r>
      <w:r w:rsidRPr="00EC50D5">
        <w:rPr>
          <w:rFonts w:ascii="Times New Roman" w:hAnsi="Times New Roman" w:cs="Times New Roman"/>
          <w:sz w:val="28"/>
          <w:szCs w:val="28"/>
        </w:rPr>
        <w:t>на 201</w:t>
      </w:r>
      <w:r w:rsidR="00AC6342" w:rsidRPr="00EC50D5">
        <w:rPr>
          <w:rFonts w:ascii="Times New Roman" w:hAnsi="Times New Roman" w:cs="Times New Roman"/>
          <w:sz w:val="28"/>
          <w:szCs w:val="28"/>
        </w:rPr>
        <w:t>8</w:t>
      </w:r>
      <w:r w:rsidR="00F91F23" w:rsidRPr="00EC50D5">
        <w:rPr>
          <w:rFonts w:ascii="Times New Roman" w:hAnsi="Times New Roman" w:cs="Times New Roman"/>
          <w:sz w:val="28"/>
          <w:szCs w:val="28"/>
        </w:rPr>
        <w:t xml:space="preserve"> год</w:t>
      </w:r>
      <w:r w:rsidR="00F91F23" w:rsidRPr="00EC50D5">
        <w:rPr>
          <w:rFonts w:ascii="Times New Roman" w:eastAsia="Times New Roman" w:hAnsi="Times New Roman" w:cs="Times New Roman"/>
          <w:sz w:val="28"/>
          <w:szCs w:val="28"/>
        </w:rPr>
        <w:t xml:space="preserve"> и на плановый период 201</w:t>
      </w:r>
      <w:r w:rsidR="00AC6342" w:rsidRPr="00EC50D5">
        <w:rPr>
          <w:rFonts w:ascii="Times New Roman" w:eastAsia="Times New Roman" w:hAnsi="Times New Roman" w:cs="Times New Roman"/>
          <w:sz w:val="28"/>
          <w:szCs w:val="28"/>
        </w:rPr>
        <w:t>9</w:t>
      </w:r>
      <w:r w:rsidR="00F91F23" w:rsidRPr="00EC50D5">
        <w:rPr>
          <w:rFonts w:ascii="Times New Roman" w:eastAsia="Times New Roman" w:hAnsi="Times New Roman" w:cs="Times New Roman"/>
          <w:sz w:val="28"/>
          <w:szCs w:val="28"/>
        </w:rPr>
        <w:t xml:space="preserve"> и 20</w:t>
      </w:r>
      <w:r w:rsidR="00AC6342" w:rsidRPr="00EC50D5">
        <w:rPr>
          <w:rFonts w:ascii="Times New Roman" w:eastAsia="Times New Roman" w:hAnsi="Times New Roman" w:cs="Times New Roman"/>
          <w:sz w:val="28"/>
          <w:szCs w:val="28"/>
        </w:rPr>
        <w:t>20</w:t>
      </w:r>
      <w:r w:rsidR="00F91F23" w:rsidRPr="00EC50D5">
        <w:rPr>
          <w:rFonts w:ascii="Times New Roman" w:eastAsia="Times New Roman" w:hAnsi="Times New Roman" w:cs="Times New Roman"/>
          <w:sz w:val="28"/>
          <w:szCs w:val="28"/>
        </w:rPr>
        <w:t>годов</w:t>
      </w:r>
      <w:r w:rsidR="00C71CA7" w:rsidRPr="00EC50D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231DE" w:rsidRPr="00EC50D5" w:rsidRDefault="005A38D2" w:rsidP="007231DE">
      <w:pPr>
        <w:spacing w:after="0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sz w:val="28"/>
          <w:szCs w:val="28"/>
        </w:rPr>
        <w:t>3.</w:t>
      </w:r>
      <w:r w:rsidR="007231DE" w:rsidRPr="00EC50D5">
        <w:rPr>
          <w:rFonts w:ascii="Times New Roman" w:hAnsi="Times New Roman" w:cs="Times New Roman"/>
          <w:bCs/>
          <w:color w:val="000000"/>
          <w:sz w:val="28"/>
          <w:szCs w:val="28"/>
        </w:rPr>
        <w:t>Настоящее постановление опубликовать в газете «Новости Новомальтинского муниципального образования» и разместить в информационно-телекоммуникационной сети «Интернет».</w:t>
      </w:r>
    </w:p>
    <w:p w:rsidR="007231DE" w:rsidRPr="00EC50D5" w:rsidRDefault="007231DE" w:rsidP="007231DE">
      <w:pPr>
        <w:spacing w:after="0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sz w:val="28"/>
          <w:szCs w:val="28"/>
        </w:rPr>
        <w:t>4.</w:t>
      </w:r>
      <w:proofErr w:type="gramStart"/>
      <w:r w:rsidRPr="00EC50D5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EC50D5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7231DE" w:rsidRPr="00EC50D5" w:rsidRDefault="007231DE" w:rsidP="007231DE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C50D5">
        <w:rPr>
          <w:rFonts w:ascii="Times New Roman" w:hAnsi="Times New Roman" w:cs="Times New Roman"/>
          <w:sz w:val="28"/>
          <w:szCs w:val="28"/>
          <w:lang w:eastAsia="ar-SA"/>
        </w:rPr>
        <w:lastRenderedPageBreak/>
        <w:t>5.Настоящее постановление вступает в силу после его официального опубликования.</w:t>
      </w:r>
    </w:p>
    <w:p w:rsidR="00C71CA7" w:rsidRPr="00EC50D5" w:rsidRDefault="00C71CA7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71CA7" w:rsidRPr="00EC50D5" w:rsidRDefault="00C71CA7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71CA7" w:rsidRPr="00EC50D5" w:rsidRDefault="00C71CA7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75B9" w:rsidRPr="00EC50D5" w:rsidRDefault="005B75B9" w:rsidP="007231D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75B9" w:rsidRPr="00EC50D5" w:rsidRDefault="00C71CA7" w:rsidP="005B75B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="005B75B9" w:rsidRPr="00EC50D5"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</w:p>
    <w:p w:rsidR="005B75B9" w:rsidRPr="00EC50D5" w:rsidRDefault="005B75B9" w:rsidP="005B75B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sz w:val="28"/>
          <w:szCs w:val="28"/>
        </w:rPr>
        <w:t>Новомальтинского</w:t>
      </w:r>
    </w:p>
    <w:p w:rsidR="0075634F" w:rsidRPr="00EC50D5" w:rsidRDefault="005B75B9" w:rsidP="005B75B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C50D5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proofErr w:type="gramEnd"/>
      <w:r w:rsidRPr="00EC50D5">
        <w:rPr>
          <w:rFonts w:ascii="Times New Roman" w:eastAsia="Times New Roman" w:hAnsi="Times New Roman" w:cs="Times New Roman"/>
          <w:sz w:val="28"/>
          <w:szCs w:val="28"/>
        </w:rPr>
        <w:t xml:space="preserve"> образованияО.О.Попов</w:t>
      </w:r>
    </w:p>
    <w:p w:rsidR="0075634F" w:rsidRPr="00EC50D5" w:rsidRDefault="0075634F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B75B9" w:rsidRPr="00EC50D5" w:rsidRDefault="0075634F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r w:rsidRPr="00EC50D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 1</w:t>
      </w:r>
      <w:r w:rsidR="00204980" w:rsidRPr="00EC50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</w:t>
      </w:r>
      <w:r w:rsidRPr="00EC50D5">
        <w:rPr>
          <w:rFonts w:ascii="Times New Roman" w:eastAsia="Times New Roman" w:hAnsi="Times New Roman" w:cs="Times New Roman"/>
          <w:color w:val="000000"/>
          <w:sz w:val="24"/>
          <w:szCs w:val="24"/>
        </w:rPr>
        <w:t>к Постановлению</w:t>
      </w:r>
    </w:p>
    <w:p w:rsidR="0075634F" w:rsidRPr="00EC50D5" w:rsidRDefault="005B75B9" w:rsidP="005B75B9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50D5">
        <w:rPr>
          <w:rFonts w:ascii="Times New Roman" w:eastAsia="Times New Roman" w:hAnsi="Times New Roman" w:cs="Times New Roman"/>
          <w:color w:val="000000"/>
          <w:sz w:val="24"/>
          <w:szCs w:val="24"/>
        </w:rPr>
        <w:t>глав</w:t>
      </w:r>
      <w:r w:rsidR="006A75F0" w:rsidRPr="00EC50D5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EC50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администрации</w:t>
      </w:r>
    </w:p>
    <w:p w:rsidR="0075634F" w:rsidRPr="00EC50D5" w:rsidRDefault="005B75B9" w:rsidP="005B75B9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50D5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75634F" w:rsidRPr="00EC50D5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DE29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18.12.</w:t>
      </w:r>
      <w:r w:rsidR="0075634F" w:rsidRPr="00EC50D5">
        <w:rPr>
          <w:rFonts w:ascii="Times New Roman" w:eastAsia="Times New Roman" w:hAnsi="Times New Roman" w:cs="Times New Roman"/>
          <w:color w:val="000000"/>
          <w:sz w:val="24"/>
          <w:szCs w:val="24"/>
        </w:rPr>
        <w:t>201</w:t>
      </w:r>
      <w:r w:rsidR="00AC6342" w:rsidRPr="00EC50D5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75634F" w:rsidRPr="00EC50D5">
        <w:rPr>
          <w:rFonts w:ascii="Times New Roman" w:eastAsia="Times New Roman" w:hAnsi="Times New Roman" w:cs="Times New Roman"/>
          <w:color w:val="000000"/>
          <w:sz w:val="24"/>
          <w:szCs w:val="24"/>
        </w:rPr>
        <w:t>г. №</w:t>
      </w:r>
      <w:r w:rsidR="00DE298B">
        <w:rPr>
          <w:rFonts w:ascii="Times New Roman" w:eastAsia="Times New Roman" w:hAnsi="Times New Roman" w:cs="Times New Roman"/>
          <w:color w:val="000000"/>
          <w:sz w:val="24"/>
          <w:szCs w:val="24"/>
        </w:rPr>
        <w:t>183</w:t>
      </w:r>
      <w:r w:rsidR="0075634F" w:rsidRPr="00EC50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75634F" w:rsidRPr="007231DE" w:rsidRDefault="0075634F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5634F" w:rsidRPr="007231DE" w:rsidRDefault="0075634F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5634F" w:rsidRPr="00EC50D5" w:rsidRDefault="0075634F" w:rsidP="005B75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ОСНОВНЫЕ НАПРАВЛЕНИЯ</w:t>
      </w:r>
    </w:p>
    <w:p w:rsidR="0075634F" w:rsidRPr="00EC50D5" w:rsidRDefault="0075634F" w:rsidP="005B75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бюджетной политики сельского поселения</w:t>
      </w:r>
    </w:p>
    <w:p w:rsidR="005B75B9" w:rsidRPr="00EC50D5" w:rsidRDefault="005B75B9" w:rsidP="005B75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Новомальтинского муниципального образования</w:t>
      </w:r>
    </w:p>
    <w:p w:rsidR="0075634F" w:rsidRPr="00EC50D5" w:rsidRDefault="0075634F" w:rsidP="005B75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201</w:t>
      </w:r>
      <w:r w:rsidR="00AC6342" w:rsidRPr="00EC50D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8</w:t>
      </w:r>
      <w:r w:rsidRPr="00EC50D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 и на плановый период 201</w:t>
      </w:r>
      <w:r w:rsidR="00AC6342" w:rsidRPr="00EC50D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9</w:t>
      </w:r>
      <w:r w:rsidRPr="00EC50D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и 20</w:t>
      </w:r>
      <w:r w:rsidR="00AC6342" w:rsidRPr="00EC50D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20</w:t>
      </w:r>
      <w:r w:rsidRPr="00EC50D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годов</w:t>
      </w:r>
    </w:p>
    <w:p w:rsidR="0075634F" w:rsidRPr="00EC50D5" w:rsidRDefault="0075634F" w:rsidP="005B75B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5634F" w:rsidRPr="00EC50D5" w:rsidRDefault="0075634F" w:rsidP="00040B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 Общие положения</w:t>
      </w:r>
    </w:p>
    <w:p w:rsidR="0075634F" w:rsidRPr="00EC50D5" w:rsidRDefault="0075634F" w:rsidP="00040B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Основные направления бюджетной и налоговой политики сельского поселения</w:t>
      </w:r>
      <w:r w:rsidR="005B75B9"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Новомальтинского муниципального образования</w:t>
      </w:r>
      <w:r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201</w:t>
      </w:r>
      <w:r w:rsidR="00AC6342"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и на плановый период 201</w:t>
      </w:r>
      <w:r w:rsidR="00AC6342"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20</w:t>
      </w:r>
      <w:r w:rsidR="00AC6342"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 </w:t>
      </w:r>
      <w:r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годов подготовлены в соответствии с требованиями Бюджетного кодекса Российской Федерации </w:t>
      </w:r>
      <w:r w:rsidR="00292FC4" w:rsidRPr="00EC50D5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312711" w:rsidRPr="00EC50D5">
        <w:rPr>
          <w:rFonts w:ascii="Times New Roman" w:hAnsi="Times New Roman" w:cs="Times New Roman"/>
          <w:sz w:val="28"/>
          <w:szCs w:val="28"/>
        </w:rPr>
        <w:t>положением от 30.11.2015года № 120 «О бюджетном процессе в сельском поселении Новомальтинского муниципального образования»</w:t>
      </w:r>
      <w:proofErr w:type="gramStart"/>
      <w:r w:rsidR="00292FC4" w:rsidRPr="00EC50D5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>ри подготовке учитывались положения следующих документов:</w:t>
      </w:r>
    </w:p>
    <w:p w:rsidR="007878A9" w:rsidRPr="00EC50D5" w:rsidRDefault="007878A9" w:rsidP="007231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50D5">
        <w:rPr>
          <w:rFonts w:ascii="Times New Roman" w:hAnsi="Times New Roman" w:cs="Times New Roman"/>
          <w:sz w:val="28"/>
          <w:szCs w:val="28"/>
        </w:rPr>
        <w:t xml:space="preserve">- </w:t>
      </w:r>
      <w:r w:rsidR="00F724E2" w:rsidRPr="00EC50D5">
        <w:rPr>
          <w:rFonts w:ascii="Times New Roman" w:hAnsi="Times New Roman" w:cs="Times New Roman"/>
          <w:sz w:val="28"/>
          <w:szCs w:val="28"/>
        </w:rPr>
        <w:t>Основных направления бюджетной, налоговой политики Российской Федерации на 2018 год и плановый период 2019- 2020 годов</w:t>
      </w:r>
      <w:r w:rsidRPr="00EC50D5">
        <w:rPr>
          <w:rFonts w:ascii="Times New Roman" w:hAnsi="Times New Roman" w:cs="Times New Roman"/>
          <w:sz w:val="28"/>
          <w:szCs w:val="28"/>
        </w:rPr>
        <w:t>;</w:t>
      </w:r>
    </w:p>
    <w:p w:rsidR="005643FF" w:rsidRPr="00EC50D5" w:rsidRDefault="005643FF" w:rsidP="007231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50D5">
        <w:rPr>
          <w:rFonts w:ascii="Times New Roman" w:hAnsi="Times New Roman" w:cs="Times New Roman"/>
          <w:sz w:val="28"/>
          <w:szCs w:val="28"/>
        </w:rPr>
        <w:t xml:space="preserve">- </w:t>
      </w:r>
      <w:r w:rsidR="00F724E2" w:rsidRPr="00EC50D5">
        <w:rPr>
          <w:rFonts w:ascii="Times New Roman" w:hAnsi="Times New Roman" w:cs="Times New Roman"/>
          <w:sz w:val="28"/>
          <w:szCs w:val="28"/>
        </w:rPr>
        <w:t>О</w:t>
      </w:r>
      <w:r w:rsidRPr="00EC50D5">
        <w:rPr>
          <w:rFonts w:ascii="Times New Roman" w:hAnsi="Times New Roman" w:cs="Times New Roman"/>
          <w:sz w:val="28"/>
          <w:szCs w:val="28"/>
        </w:rPr>
        <w:t>сновных направлени</w:t>
      </w:r>
      <w:r w:rsidR="00F724E2" w:rsidRPr="00EC50D5">
        <w:rPr>
          <w:rFonts w:ascii="Times New Roman" w:hAnsi="Times New Roman" w:cs="Times New Roman"/>
          <w:sz w:val="28"/>
          <w:szCs w:val="28"/>
        </w:rPr>
        <w:t xml:space="preserve">й </w:t>
      </w:r>
      <w:r w:rsidRPr="00EC50D5">
        <w:rPr>
          <w:rFonts w:ascii="Times New Roman" w:hAnsi="Times New Roman" w:cs="Times New Roman"/>
          <w:sz w:val="28"/>
          <w:szCs w:val="28"/>
        </w:rPr>
        <w:t xml:space="preserve"> бюджетной и налоговой политики </w:t>
      </w:r>
      <w:r w:rsidR="005B75B9" w:rsidRPr="00EC50D5">
        <w:rPr>
          <w:rFonts w:ascii="Times New Roman" w:hAnsi="Times New Roman" w:cs="Times New Roman"/>
          <w:sz w:val="28"/>
          <w:szCs w:val="28"/>
        </w:rPr>
        <w:t>Иркутской</w:t>
      </w:r>
      <w:r w:rsidRPr="00EC50D5">
        <w:rPr>
          <w:rFonts w:ascii="Times New Roman" w:hAnsi="Times New Roman" w:cs="Times New Roman"/>
          <w:sz w:val="28"/>
          <w:szCs w:val="28"/>
        </w:rPr>
        <w:t xml:space="preserve"> области на 201</w:t>
      </w:r>
      <w:r w:rsidR="00F724E2" w:rsidRPr="00EC50D5">
        <w:rPr>
          <w:rFonts w:ascii="Times New Roman" w:hAnsi="Times New Roman" w:cs="Times New Roman"/>
          <w:sz w:val="28"/>
          <w:szCs w:val="28"/>
        </w:rPr>
        <w:t>8</w:t>
      </w:r>
      <w:r w:rsidRPr="00EC50D5">
        <w:rPr>
          <w:rFonts w:ascii="Times New Roman" w:hAnsi="Times New Roman" w:cs="Times New Roman"/>
          <w:sz w:val="28"/>
          <w:szCs w:val="28"/>
        </w:rPr>
        <w:t xml:space="preserve"> год и на плановый период 201</w:t>
      </w:r>
      <w:r w:rsidR="00F724E2" w:rsidRPr="00EC50D5">
        <w:rPr>
          <w:rFonts w:ascii="Times New Roman" w:hAnsi="Times New Roman" w:cs="Times New Roman"/>
          <w:sz w:val="28"/>
          <w:szCs w:val="28"/>
        </w:rPr>
        <w:t>9</w:t>
      </w:r>
      <w:r w:rsidRPr="00EC50D5">
        <w:rPr>
          <w:rFonts w:ascii="Times New Roman" w:hAnsi="Times New Roman" w:cs="Times New Roman"/>
          <w:sz w:val="28"/>
          <w:szCs w:val="28"/>
        </w:rPr>
        <w:t xml:space="preserve"> и 20</w:t>
      </w:r>
      <w:r w:rsidR="00F724E2" w:rsidRPr="00EC50D5">
        <w:rPr>
          <w:rFonts w:ascii="Times New Roman" w:hAnsi="Times New Roman" w:cs="Times New Roman"/>
          <w:sz w:val="28"/>
          <w:szCs w:val="28"/>
        </w:rPr>
        <w:t>20</w:t>
      </w:r>
      <w:r w:rsidRPr="00EC50D5">
        <w:rPr>
          <w:rFonts w:ascii="Times New Roman" w:hAnsi="Times New Roman" w:cs="Times New Roman"/>
          <w:sz w:val="28"/>
          <w:szCs w:val="28"/>
        </w:rPr>
        <w:t xml:space="preserve"> годов";</w:t>
      </w:r>
    </w:p>
    <w:p w:rsidR="0075634F" w:rsidRPr="00EC50D5" w:rsidRDefault="0075634F" w:rsidP="00110562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Основные направления бюджетной и налоговой политики сельского поселения</w:t>
      </w:r>
      <w:r w:rsidR="005B75B9"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Новомальтинского муниципального образования</w:t>
      </w:r>
      <w:r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201</w:t>
      </w:r>
      <w:r w:rsidR="00F724E2"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и на плановый период 201</w:t>
      </w:r>
      <w:r w:rsidR="00F724E2"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20</w:t>
      </w:r>
      <w:r w:rsidR="00F724E2"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годов являются базой для формирования бюджета </w:t>
      </w:r>
      <w:r w:rsidR="005B75B9"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</w:t>
      </w:r>
      <w:r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>поселения на 201</w:t>
      </w:r>
      <w:r w:rsidR="00F724E2"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>год и на плановый период 201</w:t>
      </w:r>
      <w:r w:rsidR="00F724E2"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20</w:t>
      </w:r>
      <w:r w:rsidR="00F724E2"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>годов.</w:t>
      </w:r>
    </w:p>
    <w:p w:rsidR="0075634F" w:rsidRPr="00EC50D5" w:rsidRDefault="0075634F" w:rsidP="00040B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Основные направления бюджетной и налоговой политики сельского поселения</w:t>
      </w:r>
      <w:r w:rsidR="005D7857"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Новомальтинского муниципального образования</w:t>
      </w:r>
      <w:r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201</w:t>
      </w:r>
      <w:r w:rsidR="00F724E2"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и на плановый период 201</w:t>
      </w:r>
      <w:r w:rsidR="00F724E2"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20</w:t>
      </w:r>
      <w:r w:rsidR="00F724E2"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годов определяют стратегию действий Администрации </w:t>
      </w:r>
      <w:r w:rsidR="005D7857"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</w:t>
      </w:r>
      <w:r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>поселения в части доходов, расходов бюджета, межбюджетных отношений и налоговой политики. Основная цель - эффективное решение текущих задач и задач развития в соответствии с концепцией социально-экономического развития сельского поселения</w:t>
      </w:r>
      <w:r w:rsidR="005D7857"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Новомальтинского муниципального образования</w:t>
      </w:r>
      <w:r w:rsidR="00F67409"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>в условиях ограниченности бюджетных расходов.</w:t>
      </w:r>
    </w:p>
    <w:p w:rsidR="00040B3C" w:rsidRPr="00EC50D5" w:rsidRDefault="00040B3C" w:rsidP="00040B3C">
      <w:pPr>
        <w:pStyle w:val="a5"/>
        <w:spacing w:after="0"/>
        <w:jc w:val="both"/>
        <w:rPr>
          <w:b/>
          <w:sz w:val="28"/>
          <w:szCs w:val="28"/>
        </w:rPr>
      </w:pPr>
    </w:p>
    <w:p w:rsidR="00030ACB" w:rsidRPr="00EC50D5" w:rsidRDefault="00820DAE" w:rsidP="00040B3C">
      <w:pPr>
        <w:pStyle w:val="a5"/>
        <w:spacing w:after="0"/>
        <w:jc w:val="both"/>
        <w:rPr>
          <w:b/>
          <w:sz w:val="28"/>
          <w:szCs w:val="28"/>
        </w:rPr>
      </w:pPr>
      <w:r w:rsidRPr="00EC50D5">
        <w:rPr>
          <w:b/>
          <w:sz w:val="28"/>
          <w:szCs w:val="28"/>
        </w:rPr>
        <w:t>2</w:t>
      </w:r>
      <w:r w:rsidR="00030ACB" w:rsidRPr="00EC50D5">
        <w:rPr>
          <w:b/>
          <w:sz w:val="28"/>
          <w:szCs w:val="28"/>
        </w:rPr>
        <w:t xml:space="preserve">. </w:t>
      </w:r>
      <w:r w:rsidR="006D7A4F" w:rsidRPr="00EC50D5">
        <w:rPr>
          <w:b/>
          <w:sz w:val="28"/>
          <w:szCs w:val="28"/>
        </w:rPr>
        <w:t>Основные и</w:t>
      </w:r>
      <w:r w:rsidR="00030ACB" w:rsidRPr="00EC50D5">
        <w:rPr>
          <w:b/>
          <w:sz w:val="28"/>
          <w:szCs w:val="28"/>
        </w:rPr>
        <w:t>тоги бюджетно</w:t>
      </w:r>
      <w:r w:rsidR="006D7A4F" w:rsidRPr="00EC50D5">
        <w:rPr>
          <w:b/>
          <w:sz w:val="28"/>
          <w:szCs w:val="28"/>
        </w:rPr>
        <w:t>й</w:t>
      </w:r>
      <w:r w:rsidR="00030ACB" w:rsidRPr="00EC50D5">
        <w:rPr>
          <w:b/>
          <w:sz w:val="28"/>
          <w:szCs w:val="28"/>
        </w:rPr>
        <w:t xml:space="preserve"> политики 201</w:t>
      </w:r>
      <w:r w:rsidR="00F724E2" w:rsidRPr="00EC50D5">
        <w:rPr>
          <w:b/>
          <w:sz w:val="28"/>
          <w:szCs w:val="28"/>
        </w:rPr>
        <w:t>6</w:t>
      </w:r>
      <w:r w:rsidR="00030ACB" w:rsidRPr="00EC50D5">
        <w:rPr>
          <w:b/>
          <w:sz w:val="28"/>
          <w:szCs w:val="28"/>
        </w:rPr>
        <w:t>года и начала 201</w:t>
      </w:r>
      <w:r w:rsidR="00F724E2" w:rsidRPr="00EC50D5">
        <w:rPr>
          <w:b/>
          <w:sz w:val="28"/>
          <w:szCs w:val="28"/>
        </w:rPr>
        <w:t>7</w:t>
      </w:r>
      <w:r w:rsidR="00030ACB" w:rsidRPr="00EC50D5">
        <w:rPr>
          <w:b/>
          <w:sz w:val="28"/>
          <w:szCs w:val="28"/>
        </w:rPr>
        <w:t xml:space="preserve"> года</w:t>
      </w:r>
    </w:p>
    <w:p w:rsidR="00030ACB" w:rsidRPr="00EC50D5" w:rsidRDefault="00030ACB" w:rsidP="00040B3C">
      <w:pPr>
        <w:pStyle w:val="a5"/>
        <w:spacing w:after="0"/>
        <w:jc w:val="both"/>
        <w:rPr>
          <w:sz w:val="28"/>
          <w:szCs w:val="28"/>
        </w:rPr>
      </w:pPr>
      <w:r w:rsidRPr="00EC50D5">
        <w:rPr>
          <w:sz w:val="28"/>
          <w:szCs w:val="28"/>
        </w:rPr>
        <w:t>  В основных направлениях бюджетной политики на 201</w:t>
      </w:r>
      <w:r w:rsidR="00F724E2" w:rsidRPr="00EC50D5">
        <w:rPr>
          <w:sz w:val="28"/>
          <w:szCs w:val="28"/>
        </w:rPr>
        <w:t>6</w:t>
      </w:r>
      <w:r w:rsidRPr="00EC50D5">
        <w:rPr>
          <w:sz w:val="28"/>
          <w:szCs w:val="28"/>
        </w:rPr>
        <w:t xml:space="preserve"> год были определены стратегические ориентиры – содействие социальному и экономическому развитию сельского поселения</w:t>
      </w:r>
      <w:r w:rsidR="005D7857" w:rsidRPr="00EC50D5">
        <w:rPr>
          <w:sz w:val="28"/>
          <w:szCs w:val="28"/>
        </w:rPr>
        <w:t xml:space="preserve"> Новомальтинского муниципального образования</w:t>
      </w:r>
      <w:r w:rsidRPr="00EC50D5">
        <w:rPr>
          <w:sz w:val="28"/>
          <w:szCs w:val="28"/>
        </w:rPr>
        <w:t xml:space="preserve"> при безусловном учёте критериев эффективности и результативности бюджетных расходов, стимулировании развития налогового потенциала. Следование этим ориентирам позволило продвинуться в достижении определённых на среднесрочную перспективу целей бюджетной политики.</w:t>
      </w:r>
    </w:p>
    <w:p w:rsidR="00CA6A51" w:rsidRPr="00EC50D5" w:rsidRDefault="00CA6A51" w:rsidP="005D78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50D5">
        <w:rPr>
          <w:rFonts w:ascii="Times New Roman" w:hAnsi="Times New Roman" w:cs="Times New Roman"/>
          <w:sz w:val="28"/>
          <w:szCs w:val="28"/>
        </w:rPr>
        <w:t>Бюджет сельского поселения</w:t>
      </w:r>
      <w:r w:rsidR="005D7857" w:rsidRPr="00EC50D5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</w:t>
      </w:r>
      <w:r w:rsidRPr="00EC50D5">
        <w:rPr>
          <w:rFonts w:ascii="Times New Roman" w:hAnsi="Times New Roman" w:cs="Times New Roman"/>
          <w:sz w:val="28"/>
          <w:szCs w:val="28"/>
        </w:rPr>
        <w:t xml:space="preserve">  на 201</w:t>
      </w:r>
      <w:r w:rsidR="005D7857" w:rsidRPr="00EC50D5">
        <w:rPr>
          <w:rFonts w:ascii="Times New Roman" w:hAnsi="Times New Roman" w:cs="Times New Roman"/>
          <w:sz w:val="28"/>
          <w:szCs w:val="28"/>
        </w:rPr>
        <w:t>7</w:t>
      </w:r>
      <w:r w:rsidRPr="00EC50D5">
        <w:rPr>
          <w:rFonts w:ascii="Times New Roman" w:hAnsi="Times New Roman" w:cs="Times New Roman"/>
          <w:sz w:val="28"/>
          <w:szCs w:val="28"/>
        </w:rPr>
        <w:t xml:space="preserve"> – 201</w:t>
      </w:r>
      <w:r w:rsidR="005D7857" w:rsidRPr="00EC50D5">
        <w:rPr>
          <w:rFonts w:ascii="Times New Roman" w:hAnsi="Times New Roman" w:cs="Times New Roman"/>
          <w:sz w:val="28"/>
          <w:szCs w:val="28"/>
        </w:rPr>
        <w:t>9</w:t>
      </w:r>
      <w:r w:rsidRPr="00EC50D5">
        <w:rPr>
          <w:rFonts w:ascii="Times New Roman" w:hAnsi="Times New Roman" w:cs="Times New Roman"/>
          <w:sz w:val="28"/>
          <w:szCs w:val="28"/>
        </w:rPr>
        <w:t xml:space="preserve"> годы сформирован на основе требований </w:t>
      </w:r>
      <w:r w:rsidRPr="00EC50D5">
        <w:rPr>
          <w:rFonts w:ascii="Times New Roman" w:hAnsi="Times New Roman" w:cs="Times New Roman"/>
          <w:sz w:val="28"/>
          <w:szCs w:val="28"/>
        </w:rPr>
        <w:lastRenderedPageBreak/>
        <w:t>федерального и регионального бюджетного законодательства. В связи с изменениями, внесенными в 2013 году в федеральное законодательство, бюджет сельского поселения</w:t>
      </w:r>
      <w:r w:rsidR="00476C2A" w:rsidRPr="00EC50D5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 с</w:t>
      </w:r>
      <w:r w:rsidRPr="00EC50D5">
        <w:rPr>
          <w:rFonts w:ascii="Times New Roman" w:hAnsi="Times New Roman" w:cs="Times New Roman"/>
          <w:sz w:val="28"/>
          <w:szCs w:val="28"/>
        </w:rPr>
        <w:t>формирован в рамках муниципальных программ сельского поселения</w:t>
      </w:r>
      <w:r w:rsidR="00476C2A" w:rsidRPr="00EC50D5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</w:t>
      </w:r>
      <w:r w:rsidRPr="00EC50D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A6A51" w:rsidRPr="00EC50D5" w:rsidRDefault="00CA6A51" w:rsidP="007231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50D5">
        <w:rPr>
          <w:rFonts w:ascii="Times New Roman" w:hAnsi="Times New Roman" w:cs="Times New Roman"/>
          <w:sz w:val="28"/>
          <w:szCs w:val="28"/>
        </w:rPr>
        <w:t>С 201</w:t>
      </w:r>
      <w:r w:rsidR="00F724E2" w:rsidRPr="00EC50D5">
        <w:rPr>
          <w:rFonts w:ascii="Times New Roman" w:hAnsi="Times New Roman" w:cs="Times New Roman"/>
          <w:sz w:val="28"/>
          <w:szCs w:val="28"/>
        </w:rPr>
        <w:t>7</w:t>
      </w:r>
      <w:r w:rsidRPr="00EC50D5">
        <w:rPr>
          <w:rFonts w:ascii="Times New Roman" w:hAnsi="Times New Roman" w:cs="Times New Roman"/>
          <w:sz w:val="28"/>
          <w:szCs w:val="28"/>
        </w:rPr>
        <w:t xml:space="preserve"> года действуют 6 основных  муниципальных программ сельского поселения</w:t>
      </w:r>
      <w:r w:rsidR="00476C2A" w:rsidRPr="00EC50D5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</w:t>
      </w:r>
      <w:r w:rsidRPr="00EC50D5">
        <w:rPr>
          <w:rFonts w:ascii="Times New Roman" w:hAnsi="Times New Roman" w:cs="Times New Roman"/>
          <w:sz w:val="28"/>
          <w:szCs w:val="28"/>
        </w:rPr>
        <w:t>.</w:t>
      </w:r>
    </w:p>
    <w:p w:rsidR="00CA6A51" w:rsidRPr="00EC50D5" w:rsidRDefault="00CA6A51" w:rsidP="007231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50D5">
        <w:rPr>
          <w:rFonts w:ascii="Times New Roman" w:hAnsi="Times New Roman" w:cs="Times New Roman"/>
          <w:sz w:val="28"/>
          <w:szCs w:val="28"/>
        </w:rPr>
        <w:t xml:space="preserve">Разработана и использована при планировании бюджета сельского поселения </w:t>
      </w:r>
      <w:r w:rsidR="00476C2A" w:rsidRPr="00EC50D5">
        <w:rPr>
          <w:rFonts w:ascii="Times New Roman" w:hAnsi="Times New Roman" w:cs="Times New Roman"/>
          <w:sz w:val="28"/>
          <w:szCs w:val="28"/>
        </w:rPr>
        <w:t xml:space="preserve">Новомальтинского муниципального образования </w:t>
      </w:r>
      <w:r w:rsidRPr="00EC50D5">
        <w:rPr>
          <w:rFonts w:ascii="Times New Roman" w:hAnsi="Times New Roman" w:cs="Times New Roman"/>
          <w:sz w:val="28"/>
          <w:szCs w:val="28"/>
        </w:rPr>
        <w:t>на 201</w:t>
      </w:r>
      <w:r w:rsidR="00F724E2" w:rsidRPr="00EC50D5">
        <w:rPr>
          <w:rFonts w:ascii="Times New Roman" w:hAnsi="Times New Roman" w:cs="Times New Roman"/>
          <w:sz w:val="28"/>
          <w:szCs w:val="28"/>
        </w:rPr>
        <w:t>6</w:t>
      </w:r>
      <w:r w:rsidRPr="00EC50D5">
        <w:rPr>
          <w:rFonts w:ascii="Times New Roman" w:hAnsi="Times New Roman" w:cs="Times New Roman"/>
          <w:sz w:val="28"/>
          <w:szCs w:val="28"/>
        </w:rPr>
        <w:t>-201</w:t>
      </w:r>
      <w:r w:rsidR="00F724E2" w:rsidRPr="00EC50D5">
        <w:rPr>
          <w:rFonts w:ascii="Times New Roman" w:hAnsi="Times New Roman" w:cs="Times New Roman"/>
          <w:sz w:val="28"/>
          <w:szCs w:val="28"/>
        </w:rPr>
        <w:t>8</w:t>
      </w:r>
      <w:r w:rsidRPr="00EC50D5">
        <w:rPr>
          <w:rFonts w:ascii="Times New Roman" w:hAnsi="Times New Roman" w:cs="Times New Roman"/>
          <w:sz w:val="28"/>
          <w:szCs w:val="28"/>
        </w:rPr>
        <w:t xml:space="preserve"> годы новая структура </w:t>
      </w:r>
      <w:proofErr w:type="gramStart"/>
      <w:r w:rsidRPr="00EC50D5">
        <w:rPr>
          <w:rFonts w:ascii="Times New Roman" w:hAnsi="Times New Roman" w:cs="Times New Roman"/>
          <w:sz w:val="28"/>
          <w:szCs w:val="28"/>
        </w:rPr>
        <w:t>классификации целевых статей расходов  бюджета сельского поселения</w:t>
      </w:r>
      <w:proofErr w:type="gramEnd"/>
      <w:r w:rsidR="00476C2A" w:rsidRPr="00EC50D5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</w:t>
      </w:r>
      <w:r w:rsidRPr="00EC50D5">
        <w:rPr>
          <w:rFonts w:ascii="Times New Roman" w:hAnsi="Times New Roman" w:cs="Times New Roman"/>
          <w:sz w:val="28"/>
          <w:szCs w:val="28"/>
        </w:rPr>
        <w:t>, полностью увязанная со структурой муниципальных программ  сельского поселения</w:t>
      </w:r>
      <w:r w:rsidR="00476C2A" w:rsidRPr="00EC50D5">
        <w:rPr>
          <w:rFonts w:ascii="Times New Roman" w:hAnsi="Times New Roman" w:cs="Times New Roman"/>
          <w:sz w:val="28"/>
          <w:szCs w:val="28"/>
        </w:rPr>
        <w:t>Новомальтинского муниципального образования</w:t>
      </w:r>
      <w:r w:rsidRPr="00EC50D5">
        <w:rPr>
          <w:rFonts w:ascii="Times New Roman" w:hAnsi="Times New Roman" w:cs="Times New Roman"/>
          <w:sz w:val="28"/>
          <w:szCs w:val="28"/>
        </w:rPr>
        <w:t>.</w:t>
      </w:r>
    </w:p>
    <w:p w:rsidR="00CA6A51" w:rsidRPr="00EC50D5" w:rsidRDefault="00CA6A51" w:rsidP="007231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50D5">
        <w:rPr>
          <w:rFonts w:ascii="Times New Roman" w:hAnsi="Times New Roman" w:cs="Times New Roman"/>
          <w:sz w:val="28"/>
          <w:szCs w:val="28"/>
        </w:rPr>
        <w:t>Расходы бюджета сельского поселения</w:t>
      </w:r>
      <w:r w:rsidR="00476C2A" w:rsidRPr="00EC50D5">
        <w:rPr>
          <w:rFonts w:ascii="Times New Roman" w:hAnsi="Times New Roman" w:cs="Times New Roman"/>
          <w:sz w:val="28"/>
          <w:szCs w:val="28"/>
        </w:rPr>
        <w:t>Новомальтинского муниципального образования</w:t>
      </w:r>
      <w:r w:rsidRPr="00EC50D5">
        <w:rPr>
          <w:rFonts w:ascii="Times New Roman" w:hAnsi="Times New Roman" w:cs="Times New Roman"/>
          <w:sz w:val="28"/>
          <w:szCs w:val="28"/>
        </w:rPr>
        <w:t xml:space="preserve">  сформированы с учетом принципов бюджетирования, ориентированного на результат, в разрезе муниципальных программ и подпрограмм,  и непрограммных расходов, раздельного планирования бюджета по действующим и принимаемым обязательствам. </w:t>
      </w:r>
    </w:p>
    <w:p w:rsidR="00CA6A51" w:rsidRPr="00EC50D5" w:rsidRDefault="00CA6A51" w:rsidP="007231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50D5">
        <w:rPr>
          <w:rFonts w:ascii="Times New Roman" w:hAnsi="Times New Roman" w:cs="Times New Roman"/>
          <w:sz w:val="28"/>
          <w:szCs w:val="28"/>
        </w:rPr>
        <w:t>Ассигнования на оказание муниципальных услуг и исполнение публично-нормативных обязатель</w:t>
      </w:r>
      <w:proofErr w:type="gramStart"/>
      <w:r w:rsidRPr="00EC50D5">
        <w:rPr>
          <w:rFonts w:ascii="Times New Roman" w:hAnsi="Times New Roman" w:cs="Times New Roman"/>
          <w:sz w:val="28"/>
          <w:szCs w:val="28"/>
        </w:rPr>
        <w:t>ств спл</w:t>
      </w:r>
      <w:proofErr w:type="gramEnd"/>
      <w:r w:rsidRPr="00EC50D5">
        <w:rPr>
          <w:rFonts w:ascii="Times New Roman" w:hAnsi="Times New Roman" w:cs="Times New Roman"/>
          <w:sz w:val="28"/>
          <w:szCs w:val="28"/>
        </w:rPr>
        <w:t xml:space="preserve">анированы с учетом оценки потребности в оказании каждой услуги, количества получателей указанных услуг.  </w:t>
      </w:r>
    </w:p>
    <w:p w:rsidR="00267F91" w:rsidRPr="00EC50D5" w:rsidRDefault="008C46C2" w:rsidP="0072227D">
      <w:pPr>
        <w:spacing w:after="120" w:line="240" w:lineRule="auto"/>
        <w:ind w:firstLine="708"/>
        <w:jc w:val="both"/>
        <w:rPr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Программная часть бюджета составляет </w:t>
      </w:r>
      <w:r w:rsidR="00476C2A"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2017 год </w:t>
      </w:r>
      <w:r w:rsidR="004E33CF"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>68,7</w:t>
      </w:r>
      <w:r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% </w:t>
      </w:r>
      <w:r w:rsidR="004E33CF"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общей суммы расходов.</w:t>
      </w:r>
    </w:p>
    <w:p w:rsidR="00A427AD" w:rsidRPr="00EC50D5" w:rsidRDefault="00F950A3" w:rsidP="0072227D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3. Основные задачи бюджетн</w:t>
      </w:r>
      <w:r w:rsidR="00A427AD" w:rsidRPr="00EC50D5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ойполитики на 2017 год и плановый период</w:t>
      </w:r>
    </w:p>
    <w:p w:rsidR="00F950A3" w:rsidRPr="00EC50D5" w:rsidRDefault="00A427AD" w:rsidP="007222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2018 и 2019 годов</w:t>
      </w:r>
    </w:p>
    <w:p w:rsidR="002B7459" w:rsidRPr="00EC50D5" w:rsidRDefault="00476C2A" w:rsidP="00040B3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ab/>
      </w:r>
      <w:r w:rsidR="002B7459"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Бюджетная политика нацелена на  повышение </w:t>
      </w:r>
      <w:r w:rsidR="006D2F5A"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уровня и качества жизни населения.</w:t>
      </w:r>
    </w:p>
    <w:p w:rsidR="006D2F5A" w:rsidRPr="00EC50D5" w:rsidRDefault="006D2F5A" w:rsidP="00040B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Основными задачами ближайших лет по повышению эффективности бюджетных расходов являются:</w:t>
      </w:r>
    </w:p>
    <w:p w:rsidR="00E83C9E" w:rsidRPr="00EC50D5" w:rsidRDefault="00E83C9E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- повышение эффективности и результативности имеющихся инструментов программно-целевого управления бюджетирования;</w:t>
      </w:r>
    </w:p>
    <w:p w:rsidR="00E83C9E" w:rsidRPr="00EC50D5" w:rsidRDefault="00E83C9E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- создание </w:t>
      </w:r>
      <w:proofErr w:type="gramStart"/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условий повышения качества предоставления муниципальных услуг</w:t>
      </w:r>
      <w:proofErr w:type="gramEnd"/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;</w:t>
      </w:r>
    </w:p>
    <w:p w:rsidR="00E83C9E" w:rsidRPr="00EC50D5" w:rsidRDefault="00E83C9E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-повышения эффективности процедур проведения закупок;</w:t>
      </w:r>
    </w:p>
    <w:p w:rsidR="004A1257" w:rsidRPr="00EC50D5" w:rsidRDefault="004A1257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-совершенствование процедур предварительного и последующего контроля;</w:t>
      </w:r>
    </w:p>
    <w:p w:rsidR="004A1257" w:rsidRPr="00EC50D5" w:rsidRDefault="004A1257" w:rsidP="00476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Только системных подход к повышению эффективности бюджетных расходов позволит выполнить поручение Президента Российской Федерации по реализации послания Президента Российской Федерации Федеральному Собранию Российской Федерации и обеспечить сокращение расходов бюджета сельского поселения</w:t>
      </w:r>
      <w:r w:rsidR="00476C2A" w:rsidRPr="00EC50D5">
        <w:rPr>
          <w:rFonts w:ascii="Times New Roman" w:hAnsi="Times New Roman" w:cs="Times New Roman"/>
          <w:sz w:val="28"/>
          <w:szCs w:val="28"/>
        </w:rPr>
        <w:t>Новомальтинского муниципального образования</w:t>
      </w: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за счет снижения эффективных затрат.</w:t>
      </w:r>
    </w:p>
    <w:p w:rsidR="004A1257" w:rsidRPr="00EC50D5" w:rsidRDefault="004A1257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  Главным инструментом, который призван обеспечить </w:t>
      </w:r>
      <w:r w:rsidR="00997791"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повышение результативности и эффективности бюджетных расходов, ориентированности на достижение целей сельского поселения</w:t>
      </w:r>
      <w:r w:rsidR="00476C2A" w:rsidRPr="00EC50D5">
        <w:rPr>
          <w:rFonts w:ascii="Times New Roman" w:hAnsi="Times New Roman" w:cs="Times New Roman"/>
          <w:sz w:val="28"/>
          <w:szCs w:val="28"/>
        </w:rPr>
        <w:t>Новомальтинского муниципального образования</w:t>
      </w:r>
      <w:r w:rsidR="00997791"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, должны стать муниципальные программы.</w:t>
      </w:r>
    </w:p>
    <w:p w:rsidR="00997791" w:rsidRPr="00EC50D5" w:rsidRDefault="00997791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</w:p>
    <w:p w:rsidR="00997791" w:rsidRPr="00EC50D5" w:rsidRDefault="00997791" w:rsidP="0072227D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lastRenderedPageBreak/>
        <w:t>4. Основные направления бюджетной политики на 201</w:t>
      </w:r>
      <w:r w:rsidR="008B7099" w:rsidRPr="00EC50D5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8</w:t>
      </w:r>
      <w:r w:rsidRPr="00EC50D5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 xml:space="preserve">год и </w:t>
      </w:r>
      <w:proofErr w:type="gramStart"/>
      <w:r w:rsidRPr="00EC50D5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плановый</w:t>
      </w:r>
      <w:proofErr w:type="gramEnd"/>
      <w:r w:rsidRPr="00EC50D5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 xml:space="preserve"> период201</w:t>
      </w:r>
      <w:r w:rsidR="008B7099" w:rsidRPr="00EC50D5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9</w:t>
      </w:r>
      <w:r w:rsidRPr="00EC50D5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 xml:space="preserve"> и 20</w:t>
      </w:r>
      <w:r w:rsidR="008B7099" w:rsidRPr="00EC50D5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20</w:t>
      </w:r>
      <w:r w:rsidRPr="00EC50D5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 xml:space="preserve"> годов</w:t>
      </w:r>
    </w:p>
    <w:p w:rsidR="00997791" w:rsidRPr="00EC50D5" w:rsidRDefault="00997791" w:rsidP="00040B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Бюджет как основной инструмент экономической политики </w:t>
      </w:r>
      <w:r w:rsidR="00163088"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сельского поселения</w:t>
      </w:r>
      <w:r w:rsidR="00040B3C" w:rsidRPr="00EC50D5">
        <w:rPr>
          <w:rFonts w:ascii="Times New Roman" w:hAnsi="Times New Roman" w:cs="Times New Roman"/>
          <w:sz w:val="28"/>
          <w:szCs w:val="28"/>
        </w:rPr>
        <w:t>Новомальтинского муниципального образования</w:t>
      </w:r>
      <w:r w:rsidR="00163088"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призван активизировать в предстоящие годы структурные изменения в экономике.</w:t>
      </w:r>
    </w:p>
    <w:p w:rsidR="00A86863" w:rsidRPr="00EC50D5" w:rsidRDefault="00A86863" w:rsidP="00040B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В условиях сокращения собственных доходов бюджета поселения за счет внесения изменений в федеральное и областное законодательство на первый план выходит решение задач повышения эффективности расходов и переориентации бюджетных ассигнований в рамках существующих бюджетных</w:t>
      </w:r>
      <w:r w:rsidR="00040B3C"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. </w:t>
      </w:r>
      <w:r w:rsidR="000B3B70"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Ограничений на реализацию приоритетных направлений социально- экономической политики сельского поселения</w:t>
      </w:r>
      <w:r w:rsidR="00040B3C" w:rsidRPr="00EC50D5">
        <w:rPr>
          <w:rFonts w:ascii="Times New Roman" w:hAnsi="Times New Roman" w:cs="Times New Roman"/>
          <w:sz w:val="28"/>
          <w:szCs w:val="28"/>
        </w:rPr>
        <w:t>Новомальтинского муниципального образования</w:t>
      </w:r>
      <w:r w:rsidR="000B3B70"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.</w:t>
      </w:r>
    </w:p>
    <w:p w:rsidR="000B3B70" w:rsidRPr="00EC50D5" w:rsidRDefault="000B3B70" w:rsidP="00040B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При формировании бюджета сельского поселения</w:t>
      </w:r>
      <w:r w:rsidR="00040B3C" w:rsidRPr="00EC50D5">
        <w:rPr>
          <w:rFonts w:ascii="Times New Roman" w:hAnsi="Times New Roman" w:cs="Times New Roman"/>
          <w:sz w:val="28"/>
          <w:szCs w:val="28"/>
        </w:rPr>
        <w:t>Новомальтинского муниципального образования</w:t>
      </w: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необходимо обеспечить финансированием </w:t>
      </w:r>
    </w:p>
    <w:p w:rsidR="00AD00B5" w:rsidRPr="00EC50D5" w:rsidRDefault="00AD00B5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действующие расходные обязательства. Принятие новых расходных обязательств должно проводиться с учетом их эффективности и возможных сроков и механизмов реализации в пределах имеющихся ресурсов.</w:t>
      </w:r>
    </w:p>
    <w:p w:rsidR="00997791" w:rsidRPr="00EC50D5" w:rsidRDefault="00AD00B5" w:rsidP="00040B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Бюджетная политика на 201</w:t>
      </w:r>
      <w:r w:rsidR="008B7099"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8</w:t>
      </w: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год и плановый период 201</w:t>
      </w:r>
      <w:r w:rsidR="008B7099"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9</w:t>
      </w: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и 20</w:t>
      </w:r>
      <w:r w:rsidR="008B7099"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20</w:t>
      </w: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годов в части расходов бюджета поселения должна </w:t>
      </w:r>
      <w:proofErr w:type="gramStart"/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отвечать принципам консервативного бюджетного планирования и направлена</w:t>
      </w:r>
      <w:proofErr w:type="gramEnd"/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на дальнейшее повышение эффективности расходов бюджета. Ключевыми требованиями к расходной части бюджета должна стать бережливость и максимальная отдача.</w:t>
      </w:r>
    </w:p>
    <w:p w:rsidR="00AD00B5" w:rsidRPr="00EC50D5" w:rsidRDefault="0031388D" w:rsidP="00040B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Основными направлениями бюджетной политики в области расходов являются:</w:t>
      </w:r>
    </w:p>
    <w:p w:rsidR="0031388D" w:rsidRPr="00EC50D5" w:rsidRDefault="0031388D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- определение четких приоритетов использования бюджетных средств с учетом текущей экономической ситуации при планировании бюджетных ассигнований на 201</w:t>
      </w:r>
      <w:r w:rsidR="008B7099"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8</w:t>
      </w: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год и плановый период 201</w:t>
      </w:r>
      <w:r w:rsidR="008B7099"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9</w:t>
      </w: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и 20</w:t>
      </w:r>
      <w:r w:rsidR="008B7099"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20</w:t>
      </w: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годов следует детально оценить содержание муниципальных программ поселения, соразмерив объем их финансового обеспечения с реальными возможностями бюджета поселения;</w:t>
      </w:r>
    </w:p>
    <w:p w:rsidR="0031388D" w:rsidRPr="00EC50D5" w:rsidRDefault="0031388D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- утверждение нормативов материально - технического обеспечения органов местного самоуправления и муниципальных бюджетных учреждений и их применение при планировании бюджетных ассигнований;</w:t>
      </w:r>
    </w:p>
    <w:p w:rsidR="0031388D" w:rsidRPr="00EC50D5" w:rsidRDefault="0031388D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-бережливость и максимальная отдача, снижение неэффективных трат бюджета поселения, обеспечение исполнения гарантированных расходных обязательств поселения, одновременный пересмотр бюджетных затрат на закупку товаров, работ и услуг для муниципальных нужд и нужд </w:t>
      </w:r>
      <w:r w:rsidR="00501FB1"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муниципальных учреждений, а также иных возможных к сокращению расходов;</w:t>
      </w:r>
    </w:p>
    <w:p w:rsidR="00501FB1" w:rsidRPr="00EC50D5" w:rsidRDefault="00501FB1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-повышение эффективности функционирования контрактной системы в части совершенствования системы организации закупок товаров, работ, услуг для обеспечения муниципальных нужд;</w:t>
      </w:r>
    </w:p>
    <w:p w:rsidR="00501FB1" w:rsidRPr="00EC50D5" w:rsidRDefault="00501FB1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-совершенствование механизмов </w:t>
      </w:r>
      <w:proofErr w:type="gramStart"/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контроля за</w:t>
      </w:r>
      <w:proofErr w:type="gramEnd"/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соблюдением требований законодательства в сфере закупок и исполнением условий контрактов соотнесение фактических расходов и нормативных затрат, то есть осуществление </w:t>
      </w:r>
      <w:proofErr w:type="spellStart"/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нормоконтроля</w:t>
      </w:r>
      <w:proofErr w:type="spellEnd"/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;</w:t>
      </w:r>
    </w:p>
    <w:p w:rsidR="00501FB1" w:rsidRPr="00EC50D5" w:rsidRDefault="00501FB1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lastRenderedPageBreak/>
        <w:t>-формирование муниципальных заданий на оказание муниципальных услуг в соответствии с ведомственным перечнем муниципальных услуг;</w:t>
      </w:r>
    </w:p>
    <w:p w:rsidR="00501FB1" w:rsidRPr="00EC50D5" w:rsidRDefault="00DC6B69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-увя</w:t>
      </w:r>
      <w:r w:rsidR="00501FB1"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зка муниципальных заданий на оказание </w:t>
      </w:r>
      <w:r w:rsidR="001F07DF"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муниципальных услуг с целями муниципальных программ;</w:t>
      </w:r>
    </w:p>
    <w:p w:rsidR="001F07DF" w:rsidRPr="00EC50D5" w:rsidRDefault="001F07DF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-обеспечение выполнения ключевых и целевых показателей муниципальных программ, преемственность показателей достижения определенных целей, обозначенных в муниципальных программах, целям и задачам, обозначенным в </w:t>
      </w:r>
      <w:r w:rsidR="00CC2B07"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муниципальных программах, для обеспечения их увязки.</w:t>
      </w:r>
    </w:p>
    <w:p w:rsidR="00C81CB4" w:rsidRPr="00EC50D5" w:rsidRDefault="00040B3C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ab/>
        <w:t xml:space="preserve">В </w:t>
      </w:r>
      <w:r w:rsidR="00C81CB4"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условиях формирования программного бюджета меняется роль муниципального финансового контроля.</w:t>
      </w:r>
    </w:p>
    <w:p w:rsidR="00C81CB4" w:rsidRPr="00EC50D5" w:rsidRDefault="00C81CB4" w:rsidP="006A75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Проводимые проверки теперь должны быть направлены на осуществление </w:t>
      </w:r>
      <w:proofErr w:type="gramStart"/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контроля за</w:t>
      </w:r>
      <w:proofErr w:type="gramEnd"/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результатами, которые достигнуты при расходовании бюджетных средств.</w:t>
      </w:r>
    </w:p>
    <w:p w:rsidR="004469BA" w:rsidRPr="00EC50D5" w:rsidRDefault="006A75F0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ab/>
      </w:r>
      <w:r w:rsidR="004469BA" w:rsidRPr="00EC50D5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Эффективное, ответственное и прозрачное управление бюджетными средствами поселения является важнейшим условием для повышения уровня и качества жизни населения, устойчивого экономического роста, и достижения других стратегических целей социально-экономического развития поселения.</w:t>
      </w:r>
    </w:p>
    <w:p w:rsidR="004A1257" w:rsidRPr="00EC50D5" w:rsidRDefault="004A1257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</w:p>
    <w:p w:rsidR="002B7459" w:rsidRPr="00EC50D5" w:rsidRDefault="002B7459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</w:pPr>
    </w:p>
    <w:p w:rsidR="002B7459" w:rsidRPr="00EC50D5" w:rsidRDefault="002B7459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</w:pPr>
    </w:p>
    <w:p w:rsidR="002B7459" w:rsidRPr="00EC50D5" w:rsidRDefault="002B7459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</w:pPr>
    </w:p>
    <w:p w:rsidR="00204980" w:rsidRPr="00EC50D5" w:rsidRDefault="0020498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04980" w:rsidRPr="00EC50D5" w:rsidRDefault="0020498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04980" w:rsidRPr="00EC50D5" w:rsidRDefault="0020498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04980" w:rsidRPr="00EC50D5" w:rsidRDefault="0020498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04980" w:rsidRPr="00EC50D5" w:rsidRDefault="0020498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04980" w:rsidRPr="00EC50D5" w:rsidRDefault="0020498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04980" w:rsidRPr="00EC50D5" w:rsidRDefault="0020498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04980" w:rsidRPr="00EC50D5" w:rsidRDefault="0020498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04980" w:rsidRPr="00EC50D5" w:rsidRDefault="0020498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04980" w:rsidRPr="00EC50D5" w:rsidRDefault="0020498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04980" w:rsidRPr="00EC50D5" w:rsidRDefault="0020498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04980" w:rsidRPr="00EC50D5" w:rsidRDefault="0020498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04980" w:rsidRPr="00EC50D5" w:rsidRDefault="0020498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04980" w:rsidRDefault="0020498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Default="00EC50D5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50D5" w:rsidRPr="00EC50D5" w:rsidRDefault="00EC50D5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04980" w:rsidRPr="00EC50D5" w:rsidRDefault="0020498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04980" w:rsidRPr="00EC50D5" w:rsidRDefault="0020498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04980" w:rsidRPr="00EC50D5" w:rsidRDefault="0020498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A75F0" w:rsidRPr="00EC50D5" w:rsidRDefault="006A75F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50D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 2                                                                                                                                                                          к Постановлению</w:t>
      </w:r>
    </w:p>
    <w:p w:rsidR="006A75F0" w:rsidRPr="00EC50D5" w:rsidRDefault="006A75F0" w:rsidP="006A75F0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50D5">
        <w:rPr>
          <w:rFonts w:ascii="Times New Roman" w:eastAsia="Times New Roman" w:hAnsi="Times New Roman" w:cs="Times New Roman"/>
          <w:color w:val="000000"/>
          <w:sz w:val="24"/>
          <w:szCs w:val="24"/>
        </w:rPr>
        <w:t>главы администрации</w:t>
      </w:r>
    </w:p>
    <w:p w:rsidR="006A75F0" w:rsidRPr="00EC50D5" w:rsidRDefault="006A75F0" w:rsidP="006A75F0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50D5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="00DE29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18.12.2017</w:t>
      </w:r>
      <w:r w:rsidRPr="00EC50D5">
        <w:rPr>
          <w:rFonts w:ascii="Times New Roman" w:eastAsia="Times New Roman" w:hAnsi="Times New Roman" w:cs="Times New Roman"/>
          <w:color w:val="000000"/>
          <w:sz w:val="24"/>
          <w:szCs w:val="24"/>
        </w:rPr>
        <w:t>г. №</w:t>
      </w:r>
      <w:r w:rsidR="00DE298B">
        <w:rPr>
          <w:rFonts w:ascii="Times New Roman" w:eastAsia="Times New Roman" w:hAnsi="Times New Roman" w:cs="Times New Roman"/>
          <w:color w:val="000000"/>
          <w:sz w:val="24"/>
          <w:szCs w:val="24"/>
        </w:rPr>
        <w:t>183</w:t>
      </w:r>
      <w:r w:rsidRPr="00EC50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4469BA" w:rsidRPr="00EC50D5" w:rsidRDefault="004469BA" w:rsidP="006A75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469BA" w:rsidRPr="00EC50D5" w:rsidRDefault="004469BA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469BA" w:rsidRPr="00EC50D5" w:rsidRDefault="004469BA" w:rsidP="006A75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ОСНОВНЫЕ НАПРАВЛЕНИЯ</w:t>
      </w:r>
    </w:p>
    <w:p w:rsidR="006A75F0" w:rsidRPr="00EC50D5" w:rsidRDefault="004469BA" w:rsidP="006A75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налоговой политики сельского поселения</w:t>
      </w:r>
    </w:p>
    <w:p w:rsidR="004469BA" w:rsidRPr="00EC50D5" w:rsidRDefault="006A75F0" w:rsidP="006A75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Новомальтинского муниципального образования</w:t>
      </w:r>
    </w:p>
    <w:p w:rsidR="004469BA" w:rsidRPr="00EC50D5" w:rsidRDefault="004469BA" w:rsidP="006A75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201</w:t>
      </w:r>
      <w:r w:rsidR="008B7099" w:rsidRPr="00EC50D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8</w:t>
      </w:r>
      <w:r w:rsidRPr="00EC50D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 и на плановый период 201</w:t>
      </w:r>
      <w:r w:rsidR="008B7099" w:rsidRPr="00EC50D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9</w:t>
      </w:r>
      <w:r w:rsidRPr="00EC50D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и 20</w:t>
      </w:r>
      <w:r w:rsidR="008B7099" w:rsidRPr="00EC50D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20</w:t>
      </w:r>
      <w:r w:rsidRPr="00EC50D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годов</w:t>
      </w:r>
    </w:p>
    <w:p w:rsidR="004469BA" w:rsidRPr="00EC50D5" w:rsidRDefault="004469BA" w:rsidP="007231D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462E5" w:rsidRPr="00EC50D5" w:rsidRDefault="004469BA" w:rsidP="007231D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C50D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1. </w:t>
      </w:r>
      <w:r w:rsidR="00506449" w:rsidRPr="00EC50D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Итоги реализации налоговой политики 201</w:t>
      </w:r>
      <w:r w:rsidR="008B7099" w:rsidRPr="00EC50D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</w:t>
      </w:r>
      <w:r w:rsidR="00506449" w:rsidRPr="00EC50D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года </w:t>
      </w:r>
      <w:proofErr w:type="gramStart"/>
      <w:r w:rsidR="00506449" w:rsidRPr="00EC50D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–н</w:t>
      </w:r>
      <w:proofErr w:type="gramEnd"/>
      <w:r w:rsidR="00506449" w:rsidRPr="00EC50D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ачала 201</w:t>
      </w:r>
      <w:r w:rsidR="008B7099" w:rsidRPr="00EC50D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7</w:t>
      </w:r>
      <w:r w:rsidR="00506449" w:rsidRPr="00EC50D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года.</w:t>
      </w:r>
    </w:p>
    <w:p w:rsidR="006A75F0" w:rsidRPr="00EC50D5" w:rsidRDefault="00071B50" w:rsidP="006A75F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50D5">
        <w:rPr>
          <w:rFonts w:ascii="Times New Roman" w:hAnsi="Times New Roman" w:cs="Times New Roman"/>
          <w:color w:val="000000"/>
          <w:sz w:val="28"/>
          <w:szCs w:val="28"/>
        </w:rPr>
        <w:t xml:space="preserve">При подготовке основных направлений налоговой политики </w:t>
      </w:r>
      <w:r w:rsidR="00147C24"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</w:t>
      </w:r>
      <w:r w:rsidR="006A75F0" w:rsidRPr="00EC50D5">
        <w:rPr>
          <w:rFonts w:ascii="Times New Roman" w:hAnsi="Times New Roman" w:cs="Times New Roman"/>
          <w:color w:val="000000"/>
          <w:sz w:val="28"/>
          <w:szCs w:val="28"/>
        </w:rPr>
        <w:t xml:space="preserve">Новомальтинского муниципального образования </w:t>
      </w:r>
      <w:r w:rsidRPr="00EC50D5">
        <w:rPr>
          <w:rFonts w:ascii="Times New Roman" w:hAnsi="Times New Roman" w:cs="Times New Roman"/>
          <w:color w:val="000000"/>
          <w:sz w:val="28"/>
          <w:szCs w:val="28"/>
        </w:rPr>
        <w:t>на 201</w:t>
      </w:r>
      <w:r w:rsidR="008B7099" w:rsidRPr="00EC50D5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EC50D5">
        <w:rPr>
          <w:rFonts w:ascii="Times New Roman" w:hAnsi="Times New Roman" w:cs="Times New Roman"/>
          <w:color w:val="000000"/>
          <w:sz w:val="28"/>
          <w:szCs w:val="28"/>
        </w:rPr>
        <w:t xml:space="preserve"> год и на плановый период 201</w:t>
      </w:r>
      <w:r w:rsidR="008B7099" w:rsidRPr="00EC50D5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EC50D5">
        <w:rPr>
          <w:rFonts w:ascii="Times New Roman" w:hAnsi="Times New Roman" w:cs="Times New Roman"/>
          <w:color w:val="000000"/>
          <w:sz w:val="28"/>
          <w:szCs w:val="28"/>
        </w:rPr>
        <w:t xml:space="preserve"> и 20</w:t>
      </w:r>
      <w:r w:rsidR="008B7099" w:rsidRPr="00EC50D5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Pr="00EC50D5">
        <w:rPr>
          <w:rFonts w:ascii="Times New Roman" w:hAnsi="Times New Roman" w:cs="Times New Roman"/>
          <w:color w:val="000000"/>
          <w:sz w:val="28"/>
          <w:szCs w:val="28"/>
        </w:rPr>
        <w:t xml:space="preserve"> годов учитывались положения следующих документов:</w:t>
      </w:r>
      <w:r w:rsidRPr="00EC50D5">
        <w:rPr>
          <w:rFonts w:ascii="Times New Roman" w:hAnsi="Times New Roman" w:cs="Times New Roman"/>
          <w:color w:val="000000"/>
          <w:sz w:val="28"/>
          <w:szCs w:val="28"/>
        </w:rPr>
        <w:br/>
        <w:t>- Основные направления налоговой политики Российской Федерации на 201</w:t>
      </w:r>
      <w:r w:rsidR="008B7099" w:rsidRPr="00EC50D5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EC50D5">
        <w:rPr>
          <w:rFonts w:ascii="Times New Roman" w:hAnsi="Times New Roman" w:cs="Times New Roman"/>
          <w:color w:val="000000"/>
          <w:sz w:val="28"/>
          <w:szCs w:val="28"/>
        </w:rPr>
        <w:t>год и на плановый период 201</w:t>
      </w:r>
      <w:r w:rsidR="008B7099" w:rsidRPr="00EC50D5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EC50D5">
        <w:rPr>
          <w:rFonts w:ascii="Times New Roman" w:hAnsi="Times New Roman" w:cs="Times New Roman"/>
          <w:color w:val="000000"/>
          <w:sz w:val="28"/>
          <w:szCs w:val="28"/>
        </w:rPr>
        <w:t xml:space="preserve"> и 20</w:t>
      </w:r>
      <w:r w:rsidR="008B7099" w:rsidRPr="00EC50D5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Pr="00EC50D5">
        <w:rPr>
          <w:rFonts w:ascii="Times New Roman" w:hAnsi="Times New Roman" w:cs="Times New Roman"/>
          <w:color w:val="000000"/>
          <w:sz w:val="28"/>
          <w:szCs w:val="28"/>
        </w:rPr>
        <w:t xml:space="preserve"> годов;</w:t>
      </w:r>
      <w:r w:rsidRPr="00EC50D5">
        <w:rPr>
          <w:rFonts w:ascii="Times New Roman" w:hAnsi="Times New Roman" w:cs="Times New Roman"/>
          <w:color w:val="000000"/>
          <w:sz w:val="28"/>
          <w:szCs w:val="28"/>
        </w:rPr>
        <w:br/>
        <w:t xml:space="preserve">- Отчет Главы </w:t>
      </w:r>
      <w:r w:rsidR="006A75F0" w:rsidRPr="00EC50D5">
        <w:rPr>
          <w:rFonts w:ascii="Times New Roman" w:hAnsi="Times New Roman" w:cs="Times New Roman"/>
          <w:color w:val="000000"/>
          <w:sz w:val="28"/>
          <w:szCs w:val="28"/>
        </w:rPr>
        <w:t>сельского поселения Новомальтинского муниципального образования</w:t>
      </w:r>
      <w:r w:rsidRPr="00EC50D5">
        <w:rPr>
          <w:rFonts w:ascii="Times New Roman" w:hAnsi="Times New Roman" w:cs="Times New Roman"/>
          <w:color w:val="000000"/>
          <w:sz w:val="28"/>
          <w:szCs w:val="28"/>
        </w:rPr>
        <w:t xml:space="preserve"> за 201</w:t>
      </w:r>
      <w:r w:rsidR="008B7099" w:rsidRPr="00EC50D5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EC50D5">
        <w:rPr>
          <w:rFonts w:ascii="Times New Roman" w:hAnsi="Times New Roman" w:cs="Times New Roman"/>
          <w:color w:val="000000"/>
          <w:sz w:val="28"/>
          <w:szCs w:val="28"/>
        </w:rPr>
        <w:t xml:space="preserve"> год;</w:t>
      </w:r>
      <w:r w:rsidRPr="00EC50D5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EC50D5">
        <w:rPr>
          <w:rFonts w:ascii="Times New Roman" w:hAnsi="Times New Roman" w:cs="Times New Roman"/>
          <w:color w:val="000000"/>
          <w:sz w:val="28"/>
          <w:szCs w:val="28"/>
        </w:rPr>
        <w:t xml:space="preserve">Основные направления налоговой политики </w:t>
      </w:r>
      <w:r w:rsidR="00147C24" w:rsidRPr="00EC50D5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</w:t>
      </w:r>
      <w:r w:rsidR="006A75F0" w:rsidRPr="00EC50D5">
        <w:rPr>
          <w:rFonts w:ascii="Times New Roman" w:hAnsi="Times New Roman" w:cs="Times New Roman"/>
          <w:color w:val="000000"/>
          <w:sz w:val="28"/>
          <w:szCs w:val="28"/>
        </w:rPr>
        <w:t>Новомальтинского муниципального образования</w:t>
      </w:r>
      <w:r w:rsidRPr="00EC50D5">
        <w:rPr>
          <w:rFonts w:ascii="Times New Roman" w:hAnsi="Times New Roman" w:cs="Times New Roman"/>
          <w:color w:val="000000"/>
          <w:sz w:val="28"/>
          <w:szCs w:val="28"/>
        </w:rPr>
        <w:t>на 201</w:t>
      </w:r>
      <w:r w:rsidR="008B7099" w:rsidRPr="00EC50D5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EC50D5">
        <w:rPr>
          <w:rFonts w:ascii="Times New Roman" w:hAnsi="Times New Roman" w:cs="Times New Roman"/>
          <w:color w:val="000000"/>
          <w:sz w:val="28"/>
          <w:szCs w:val="28"/>
        </w:rPr>
        <w:t>год и на плановый период 201</w:t>
      </w:r>
      <w:r w:rsidR="008B7099" w:rsidRPr="00EC50D5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EC50D5">
        <w:rPr>
          <w:rFonts w:ascii="Times New Roman" w:hAnsi="Times New Roman" w:cs="Times New Roman"/>
          <w:color w:val="000000"/>
          <w:sz w:val="28"/>
          <w:szCs w:val="28"/>
        </w:rPr>
        <w:t xml:space="preserve"> и 20</w:t>
      </w:r>
      <w:r w:rsidR="008B7099" w:rsidRPr="00EC50D5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Pr="00EC50D5">
        <w:rPr>
          <w:rFonts w:ascii="Times New Roman" w:hAnsi="Times New Roman" w:cs="Times New Roman"/>
          <w:color w:val="000000"/>
          <w:sz w:val="28"/>
          <w:szCs w:val="28"/>
        </w:rPr>
        <w:t xml:space="preserve"> годов подготовлены в соответствии с требованиями Бюджетного кодекса Российской Федерации, </w:t>
      </w:r>
      <w:r w:rsidR="004D1D31" w:rsidRPr="00EC50D5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4E33CF" w:rsidRPr="00EC50D5">
        <w:rPr>
          <w:rFonts w:ascii="Times New Roman" w:hAnsi="Times New Roman" w:cs="Times New Roman"/>
          <w:sz w:val="28"/>
          <w:szCs w:val="28"/>
        </w:rPr>
        <w:t>положением от 30.11.2015года № 120 «О бюджетном процессе в сельском поселении Новомальтинского муниципального образования».</w:t>
      </w:r>
      <w:proofErr w:type="gramEnd"/>
    </w:p>
    <w:p w:rsidR="00321265" w:rsidRPr="00EC50D5" w:rsidRDefault="00071B50" w:rsidP="006A75F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EC50D5">
        <w:rPr>
          <w:rFonts w:ascii="Times New Roman" w:hAnsi="Times New Roman" w:cs="Times New Roman"/>
          <w:color w:val="000000"/>
          <w:sz w:val="28"/>
          <w:szCs w:val="28"/>
        </w:rPr>
        <w:t xml:space="preserve">Поступление налоговых и неналоговых доходов в бюджет </w:t>
      </w:r>
      <w:r w:rsidR="00D462E5" w:rsidRPr="00EC50D5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Pr="00EC50D5">
        <w:rPr>
          <w:rFonts w:ascii="Times New Roman" w:hAnsi="Times New Roman" w:cs="Times New Roman"/>
          <w:color w:val="000000"/>
          <w:sz w:val="28"/>
          <w:szCs w:val="28"/>
        </w:rPr>
        <w:t xml:space="preserve"> в 201</w:t>
      </w:r>
      <w:r w:rsidR="008B7099" w:rsidRPr="00EC50D5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EC50D5">
        <w:rPr>
          <w:rFonts w:ascii="Times New Roman" w:hAnsi="Times New Roman" w:cs="Times New Roman"/>
          <w:color w:val="000000"/>
          <w:sz w:val="28"/>
          <w:szCs w:val="28"/>
        </w:rPr>
        <w:t xml:space="preserve"> году составило </w:t>
      </w:r>
      <w:r w:rsidR="004E33CF" w:rsidRPr="00EC50D5">
        <w:rPr>
          <w:rFonts w:ascii="Times New Roman" w:hAnsi="Times New Roman" w:cs="Times New Roman"/>
          <w:color w:val="000000"/>
          <w:sz w:val="28"/>
          <w:szCs w:val="28"/>
        </w:rPr>
        <w:t>2187,55</w:t>
      </w:r>
      <w:r w:rsidR="00D462E5" w:rsidRPr="00EC50D5">
        <w:rPr>
          <w:rFonts w:ascii="Times New Roman" w:hAnsi="Times New Roman" w:cs="Times New Roman"/>
          <w:color w:val="000000"/>
          <w:sz w:val="28"/>
          <w:szCs w:val="28"/>
        </w:rPr>
        <w:t>тыс.</w:t>
      </w:r>
      <w:r w:rsidRPr="00EC50D5">
        <w:rPr>
          <w:rFonts w:ascii="Times New Roman" w:hAnsi="Times New Roman" w:cs="Times New Roman"/>
          <w:color w:val="000000"/>
          <w:sz w:val="28"/>
          <w:szCs w:val="28"/>
        </w:rPr>
        <w:t xml:space="preserve"> руб., Поступление налоговых доходов составило </w:t>
      </w:r>
      <w:r w:rsidR="004E33CF" w:rsidRPr="00EC50D5">
        <w:rPr>
          <w:rFonts w:ascii="Times New Roman" w:hAnsi="Times New Roman" w:cs="Times New Roman"/>
          <w:color w:val="000000"/>
          <w:sz w:val="28"/>
          <w:szCs w:val="28"/>
        </w:rPr>
        <w:t>1757,35</w:t>
      </w:r>
      <w:r w:rsidR="00D462E5" w:rsidRPr="00EC50D5">
        <w:rPr>
          <w:rFonts w:ascii="Times New Roman" w:hAnsi="Times New Roman" w:cs="Times New Roman"/>
          <w:color w:val="000000"/>
          <w:sz w:val="28"/>
          <w:szCs w:val="28"/>
        </w:rPr>
        <w:t xml:space="preserve">тыс. </w:t>
      </w:r>
      <w:r w:rsidR="0072227D" w:rsidRPr="00EC50D5">
        <w:rPr>
          <w:rFonts w:ascii="Times New Roman" w:hAnsi="Times New Roman" w:cs="Times New Roman"/>
          <w:color w:val="000000"/>
          <w:sz w:val="28"/>
          <w:szCs w:val="28"/>
        </w:rPr>
        <w:t>руб</w:t>
      </w:r>
      <w:r w:rsidRPr="00EC50D5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72227D" w:rsidRPr="00EC50D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50D5">
        <w:rPr>
          <w:rFonts w:ascii="Times New Roman" w:hAnsi="Times New Roman" w:cs="Times New Roman"/>
          <w:color w:val="000000"/>
          <w:sz w:val="28"/>
          <w:szCs w:val="28"/>
        </w:rPr>
        <w:t xml:space="preserve">Налоговая политика </w:t>
      </w:r>
      <w:r w:rsidR="00D462E5" w:rsidRPr="00EC50D5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  <w:r w:rsidR="006A75F0" w:rsidRPr="00EC50D5">
        <w:rPr>
          <w:rFonts w:ascii="Times New Roman" w:hAnsi="Times New Roman" w:cs="Times New Roman"/>
          <w:color w:val="000000"/>
          <w:sz w:val="28"/>
          <w:szCs w:val="28"/>
        </w:rPr>
        <w:t xml:space="preserve"> Новомальтинского муниципального образования </w:t>
      </w:r>
      <w:r w:rsidRPr="00EC50D5">
        <w:rPr>
          <w:rFonts w:ascii="Times New Roman" w:hAnsi="Times New Roman" w:cs="Times New Roman"/>
          <w:color w:val="000000"/>
          <w:sz w:val="28"/>
          <w:szCs w:val="28"/>
        </w:rPr>
        <w:t>201</w:t>
      </w:r>
      <w:r w:rsidR="008B7099" w:rsidRPr="00EC50D5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EC50D5">
        <w:rPr>
          <w:rFonts w:ascii="Times New Roman" w:hAnsi="Times New Roman" w:cs="Times New Roman"/>
          <w:color w:val="000000"/>
          <w:sz w:val="28"/>
          <w:szCs w:val="28"/>
        </w:rPr>
        <w:t xml:space="preserve"> года – начала 201</w:t>
      </w:r>
      <w:r w:rsidR="008B7099" w:rsidRPr="00EC50D5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EC50D5">
        <w:rPr>
          <w:rFonts w:ascii="Times New Roman" w:hAnsi="Times New Roman" w:cs="Times New Roman"/>
          <w:color w:val="000000"/>
          <w:sz w:val="28"/>
          <w:szCs w:val="28"/>
        </w:rPr>
        <w:t xml:space="preserve"> года ориентирована на реализацию изменений федерального</w:t>
      </w:r>
      <w:r w:rsidR="00D462E5" w:rsidRPr="00EC50D5">
        <w:rPr>
          <w:rFonts w:ascii="Times New Roman" w:hAnsi="Times New Roman" w:cs="Times New Roman"/>
          <w:color w:val="000000"/>
          <w:sz w:val="28"/>
          <w:szCs w:val="28"/>
        </w:rPr>
        <w:t>, регионального</w:t>
      </w:r>
      <w:r w:rsidRPr="00EC50D5">
        <w:rPr>
          <w:rFonts w:ascii="Times New Roman" w:hAnsi="Times New Roman" w:cs="Times New Roman"/>
          <w:color w:val="000000"/>
          <w:sz w:val="28"/>
          <w:szCs w:val="28"/>
        </w:rPr>
        <w:t xml:space="preserve"> налогового законодательства и нацелена на увеличение налоговой базы, за счет обеспечения достоверности учета объектов недвижимости, взаимодействие с региональным органом власти</w:t>
      </w:r>
      <w:proofErr w:type="gramEnd"/>
      <w:r w:rsidRPr="00EC50D5">
        <w:rPr>
          <w:rFonts w:ascii="Times New Roman" w:hAnsi="Times New Roman" w:cs="Times New Roman"/>
          <w:color w:val="000000"/>
          <w:sz w:val="28"/>
          <w:szCs w:val="28"/>
        </w:rPr>
        <w:t xml:space="preserve"> в обеспечении эффективного администрирования налогов на территории </w:t>
      </w:r>
      <w:r w:rsidR="006A75F0" w:rsidRPr="00EC50D5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</w:t>
      </w:r>
      <w:r w:rsidR="00321265" w:rsidRPr="00EC50D5">
        <w:rPr>
          <w:rFonts w:ascii="Times New Roman" w:hAnsi="Times New Roman" w:cs="Times New Roman"/>
          <w:color w:val="000000"/>
          <w:sz w:val="28"/>
          <w:szCs w:val="28"/>
        </w:rPr>
        <w:t>поселения.</w:t>
      </w:r>
    </w:p>
    <w:p w:rsidR="00321265" w:rsidRPr="00EC50D5" w:rsidRDefault="00321265" w:rsidP="007231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50D5">
        <w:rPr>
          <w:rFonts w:ascii="Times New Roman" w:hAnsi="Times New Roman" w:cs="Times New Roman"/>
          <w:sz w:val="28"/>
          <w:szCs w:val="28"/>
        </w:rPr>
        <w:t xml:space="preserve">Для увеличения доходной базы бюджета принимались меры по привлечению перспективных налогоплательщиков, росту неналоговых доходов, вовлечению в налогообложение объектов недвижимости, сокращению задолженности по налогам. </w:t>
      </w:r>
    </w:p>
    <w:p w:rsidR="00321265" w:rsidRPr="00EC50D5" w:rsidRDefault="00321265" w:rsidP="006A75F0">
      <w:pPr>
        <w:pStyle w:val="a5"/>
        <w:spacing w:after="0"/>
        <w:ind w:firstLine="708"/>
        <w:jc w:val="both"/>
        <w:rPr>
          <w:sz w:val="28"/>
          <w:szCs w:val="28"/>
        </w:rPr>
      </w:pPr>
      <w:r w:rsidRPr="00EC50D5">
        <w:rPr>
          <w:sz w:val="28"/>
          <w:szCs w:val="28"/>
        </w:rPr>
        <w:t>Особое внимание уделено своевременности и полноте уплаты земельного налога и налога на имущество физических лиц. С целью обеспечения своевременности уплаты налога физическими лицами проводились информационные компании, вывешивались объявления на стендах по населенным пунктам с напоминанием сроков уплаты имущественных налогов.</w:t>
      </w:r>
    </w:p>
    <w:p w:rsidR="00321265" w:rsidRPr="00EC50D5" w:rsidRDefault="00321265" w:rsidP="006A75F0">
      <w:pPr>
        <w:pStyle w:val="a5"/>
        <w:spacing w:after="0"/>
        <w:jc w:val="both"/>
        <w:rPr>
          <w:sz w:val="28"/>
          <w:szCs w:val="28"/>
        </w:rPr>
      </w:pPr>
      <w:r w:rsidRPr="00EC50D5">
        <w:rPr>
          <w:sz w:val="28"/>
          <w:szCs w:val="28"/>
        </w:rPr>
        <w:t xml:space="preserve">Осуществляется анализ информационных ресурсов о земельных участках и их правообладателях, оценка резервов поступления земельного налога, выявление несоответствий в информационных базах налоговых и </w:t>
      </w:r>
      <w:r w:rsidRPr="00EC50D5">
        <w:rPr>
          <w:sz w:val="28"/>
          <w:szCs w:val="28"/>
        </w:rPr>
        <w:lastRenderedPageBreak/>
        <w:t xml:space="preserve">регистрирующих органов. В работе задействованы: налоговые органы, Управление </w:t>
      </w:r>
      <w:proofErr w:type="spellStart"/>
      <w:r w:rsidRPr="00EC50D5">
        <w:rPr>
          <w:sz w:val="28"/>
          <w:szCs w:val="28"/>
        </w:rPr>
        <w:t>Росреестра</w:t>
      </w:r>
      <w:proofErr w:type="spellEnd"/>
      <w:r w:rsidRPr="00EC50D5">
        <w:rPr>
          <w:sz w:val="28"/>
          <w:szCs w:val="28"/>
        </w:rPr>
        <w:t xml:space="preserve">. Выявлены несоответствия сведений в информационных базах, приводящие к полному или частичному выпадению земельных участков из налогообложения. Предложения по устранению несоответствий направлены в налоговые и регистрирующие органы. </w:t>
      </w:r>
      <w:r w:rsidR="00071B50" w:rsidRPr="00EC50D5">
        <w:rPr>
          <w:color w:val="000000"/>
          <w:sz w:val="28"/>
          <w:szCs w:val="28"/>
        </w:rPr>
        <w:t xml:space="preserve">На территории </w:t>
      </w:r>
      <w:r w:rsidR="006A75F0" w:rsidRPr="00EC50D5">
        <w:rPr>
          <w:color w:val="000000"/>
          <w:sz w:val="28"/>
          <w:szCs w:val="28"/>
        </w:rPr>
        <w:t xml:space="preserve">сельского </w:t>
      </w:r>
      <w:r w:rsidRPr="00EC50D5">
        <w:rPr>
          <w:color w:val="000000"/>
          <w:sz w:val="28"/>
          <w:szCs w:val="28"/>
        </w:rPr>
        <w:t>поселения</w:t>
      </w:r>
      <w:r w:rsidR="00071B50" w:rsidRPr="00EC50D5">
        <w:rPr>
          <w:color w:val="000000"/>
          <w:sz w:val="28"/>
          <w:szCs w:val="28"/>
        </w:rPr>
        <w:t xml:space="preserve"> значительное количество земельных участков, по которым права собственности не зарегистрированы в соответствии с действующим законодательством. В результате этого сведения о них не поступают в налоговые органы в должном порядке и соответственно налог в полном объеме не начисляется. В отношении данных участков необходима целенаправленная работа</w:t>
      </w:r>
      <w:r w:rsidRPr="00EC50D5">
        <w:rPr>
          <w:color w:val="000000"/>
          <w:sz w:val="28"/>
          <w:szCs w:val="28"/>
        </w:rPr>
        <w:t>.</w:t>
      </w:r>
      <w:r w:rsidR="00071B50" w:rsidRPr="00EC50D5">
        <w:rPr>
          <w:color w:val="000000"/>
          <w:sz w:val="28"/>
          <w:szCs w:val="28"/>
        </w:rPr>
        <w:br/>
        <w:t xml:space="preserve">Мероприятия по повышению роли имущественных налогов в </w:t>
      </w:r>
      <w:r w:rsidRPr="00EC50D5">
        <w:rPr>
          <w:sz w:val="28"/>
          <w:szCs w:val="28"/>
        </w:rPr>
        <w:t>политики:</w:t>
      </w:r>
    </w:p>
    <w:p w:rsidR="00321265" w:rsidRPr="00EC50D5" w:rsidRDefault="00321265" w:rsidP="007231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50D5">
        <w:rPr>
          <w:rFonts w:ascii="Times New Roman" w:hAnsi="Times New Roman" w:cs="Times New Roman"/>
          <w:sz w:val="28"/>
          <w:szCs w:val="28"/>
        </w:rPr>
        <w:t xml:space="preserve">Для увеличения доходной базы бюджета </w:t>
      </w:r>
      <w:r w:rsidR="006A75F0" w:rsidRPr="00EC50D5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EC50D5">
        <w:rPr>
          <w:rFonts w:ascii="Times New Roman" w:hAnsi="Times New Roman" w:cs="Times New Roman"/>
          <w:sz w:val="28"/>
          <w:szCs w:val="28"/>
        </w:rPr>
        <w:t xml:space="preserve">поселения принимались меры по привлечению перспективных налогоплательщиков, росту неналоговых доходов, вовлечению в налогообложение объектов недвижимости, сокращению задолженности по налогам. </w:t>
      </w:r>
    </w:p>
    <w:p w:rsidR="00321265" w:rsidRPr="00EC50D5" w:rsidRDefault="00321265" w:rsidP="006A75F0">
      <w:pPr>
        <w:pStyle w:val="a5"/>
        <w:spacing w:after="0"/>
        <w:jc w:val="both"/>
        <w:rPr>
          <w:sz w:val="28"/>
          <w:szCs w:val="28"/>
        </w:rPr>
      </w:pPr>
      <w:r w:rsidRPr="00EC50D5">
        <w:rPr>
          <w:sz w:val="28"/>
          <w:szCs w:val="28"/>
        </w:rPr>
        <w:t>Особое внимание уделено своевременности и полноте уплаты земельного налога и налога на имущество физических лиц. С целью обеспечения своевременности уплаты налога физическими лицами проводились информационные компании, вывешивались объявления на стендах по населенным пунктам с напоминанием сроков уплаты имущественных налогов.</w:t>
      </w:r>
    </w:p>
    <w:p w:rsidR="006A75F0" w:rsidRPr="00EC50D5" w:rsidRDefault="00321265" w:rsidP="006A75F0">
      <w:pPr>
        <w:pStyle w:val="a5"/>
        <w:spacing w:after="0"/>
        <w:jc w:val="both"/>
        <w:rPr>
          <w:sz w:val="28"/>
          <w:szCs w:val="28"/>
        </w:rPr>
      </w:pPr>
      <w:r w:rsidRPr="00EC50D5">
        <w:rPr>
          <w:sz w:val="28"/>
          <w:szCs w:val="28"/>
        </w:rPr>
        <w:t xml:space="preserve">Осуществляется анализ информационных ресурсов о земельных участках и их правообладателях, оценка резервов поступления земельного налога, выявление несоответствий в информационных базах налоговых и регистрирующих органов. В работе задействованы: налоговые органы, Управление </w:t>
      </w:r>
      <w:proofErr w:type="spellStart"/>
      <w:r w:rsidRPr="00EC50D5">
        <w:rPr>
          <w:sz w:val="28"/>
          <w:szCs w:val="28"/>
        </w:rPr>
        <w:t>Росреестра</w:t>
      </w:r>
      <w:proofErr w:type="spellEnd"/>
      <w:r w:rsidRPr="00EC50D5">
        <w:rPr>
          <w:sz w:val="28"/>
          <w:szCs w:val="28"/>
        </w:rPr>
        <w:t>. Выявлены несоответствия сведений в информационных базах, приводящие к полному или частичному выпадению земельных участков из налогообложения. Предложения по устранению несоответствий направлены в налоговые и регистрирующие органы.</w:t>
      </w:r>
    </w:p>
    <w:p w:rsidR="006A75F0" w:rsidRPr="00EC50D5" w:rsidRDefault="006A75F0" w:rsidP="006A75F0">
      <w:pPr>
        <w:pStyle w:val="a5"/>
        <w:spacing w:after="0"/>
        <w:jc w:val="both"/>
        <w:rPr>
          <w:sz w:val="28"/>
          <w:szCs w:val="28"/>
        </w:rPr>
      </w:pPr>
    </w:p>
    <w:p w:rsidR="006A75F0" w:rsidRPr="00EC50D5" w:rsidRDefault="00151E72" w:rsidP="0072227D">
      <w:pPr>
        <w:pStyle w:val="a5"/>
        <w:spacing w:after="0"/>
        <w:jc w:val="center"/>
        <w:rPr>
          <w:b/>
          <w:color w:val="000000"/>
          <w:sz w:val="28"/>
          <w:szCs w:val="28"/>
        </w:rPr>
      </w:pPr>
      <w:r w:rsidRPr="00EC50D5">
        <w:rPr>
          <w:b/>
          <w:color w:val="000000"/>
          <w:sz w:val="28"/>
          <w:szCs w:val="28"/>
        </w:rPr>
        <w:t>2</w:t>
      </w:r>
      <w:r w:rsidR="00071B50" w:rsidRPr="00EC50D5">
        <w:rPr>
          <w:b/>
          <w:color w:val="000000"/>
          <w:sz w:val="28"/>
          <w:szCs w:val="28"/>
        </w:rPr>
        <w:t>. Меры в области налоговой политики, планируемые к реализации</w:t>
      </w:r>
      <w:r w:rsidR="00071B50" w:rsidRPr="00EC50D5">
        <w:rPr>
          <w:b/>
          <w:color w:val="000000"/>
          <w:sz w:val="28"/>
          <w:szCs w:val="28"/>
        </w:rPr>
        <w:br/>
        <w:t>в 201</w:t>
      </w:r>
      <w:r w:rsidR="008B7099" w:rsidRPr="00EC50D5">
        <w:rPr>
          <w:b/>
          <w:color w:val="000000"/>
          <w:sz w:val="28"/>
          <w:szCs w:val="28"/>
        </w:rPr>
        <w:t>8</w:t>
      </w:r>
      <w:r w:rsidR="00071B50" w:rsidRPr="00EC50D5">
        <w:rPr>
          <w:b/>
          <w:color w:val="000000"/>
          <w:sz w:val="28"/>
          <w:szCs w:val="28"/>
        </w:rPr>
        <w:t xml:space="preserve"> году и плановом периоде 201</w:t>
      </w:r>
      <w:r w:rsidR="008B7099" w:rsidRPr="00EC50D5">
        <w:rPr>
          <w:b/>
          <w:color w:val="000000"/>
          <w:sz w:val="28"/>
          <w:szCs w:val="28"/>
        </w:rPr>
        <w:t>9</w:t>
      </w:r>
      <w:r w:rsidR="00071B50" w:rsidRPr="00EC50D5">
        <w:rPr>
          <w:b/>
          <w:color w:val="000000"/>
          <w:sz w:val="28"/>
          <w:szCs w:val="28"/>
        </w:rPr>
        <w:t xml:space="preserve"> и 20</w:t>
      </w:r>
      <w:r w:rsidR="008B7099" w:rsidRPr="00EC50D5">
        <w:rPr>
          <w:b/>
          <w:color w:val="000000"/>
          <w:sz w:val="28"/>
          <w:szCs w:val="28"/>
        </w:rPr>
        <w:t>20</w:t>
      </w:r>
      <w:r w:rsidR="00071B50" w:rsidRPr="00EC50D5">
        <w:rPr>
          <w:b/>
          <w:color w:val="000000"/>
          <w:sz w:val="28"/>
          <w:szCs w:val="28"/>
        </w:rPr>
        <w:t xml:space="preserve"> годов</w:t>
      </w:r>
    </w:p>
    <w:p w:rsidR="00AA24A8" w:rsidRPr="00EC50D5" w:rsidRDefault="00071B50" w:rsidP="00AA24A8">
      <w:pPr>
        <w:pStyle w:val="a5"/>
        <w:spacing w:after="0"/>
        <w:ind w:firstLine="708"/>
        <w:jc w:val="both"/>
        <w:rPr>
          <w:color w:val="000000"/>
          <w:sz w:val="28"/>
          <w:szCs w:val="28"/>
        </w:rPr>
      </w:pPr>
      <w:r w:rsidRPr="00EC50D5">
        <w:rPr>
          <w:color w:val="000000"/>
          <w:sz w:val="28"/>
          <w:szCs w:val="28"/>
        </w:rPr>
        <w:t>Приоритетом Правительства Российской Федерации в области налоговой политики в средней и долгосрочной перспективе является стабилизация налоговой системы с одновременным применением мер налогового стимулирования, а также дальнейшее повышение эффективности налоговой системы. Будет обеспечена неизменность условий налогообложения в период с 201</w:t>
      </w:r>
      <w:r w:rsidR="008B7099" w:rsidRPr="00EC50D5">
        <w:rPr>
          <w:color w:val="000000"/>
          <w:sz w:val="28"/>
          <w:szCs w:val="28"/>
        </w:rPr>
        <w:t>8</w:t>
      </w:r>
      <w:r w:rsidRPr="00EC50D5">
        <w:rPr>
          <w:color w:val="000000"/>
          <w:sz w:val="28"/>
          <w:szCs w:val="28"/>
        </w:rPr>
        <w:t xml:space="preserve"> по 20</w:t>
      </w:r>
      <w:r w:rsidR="008B7099" w:rsidRPr="00EC50D5">
        <w:rPr>
          <w:color w:val="000000"/>
          <w:sz w:val="28"/>
          <w:szCs w:val="28"/>
        </w:rPr>
        <w:t>20</w:t>
      </w:r>
      <w:r w:rsidRPr="00EC50D5">
        <w:rPr>
          <w:color w:val="000000"/>
          <w:sz w:val="28"/>
          <w:szCs w:val="28"/>
        </w:rPr>
        <w:t xml:space="preserve"> годы. Увеличения налоговой нагрузки на экономику не предполагается.</w:t>
      </w:r>
      <w:r w:rsidRPr="00EC50D5">
        <w:rPr>
          <w:rStyle w:val="apple-converted-space"/>
          <w:color w:val="000000"/>
          <w:sz w:val="28"/>
          <w:szCs w:val="28"/>
        </w:rPr>
        <w:t> </w:t>
      </w:r>
      <w:r w:rsidRPr="00EC50D5">
        <w:rPr>
          <w:color w:val="000000"/>
          <w:sz w:val="28"/>
          <w:szCs w:val="28"/>
        </w:rPr>
        <w:br/>
        <w:t xml:space="preserve">Налоговая политика </w:t>
      </w:r>
      <w:r w:rsidR="009850C3" w:rsidRPr="00EC50D5">
        <w:rPr>
          <w:color w:val="000000"/>
          <w:sz w:val="28"/>
          <w:szCs w:val="28"/>
        </w:rPr>
        <w:t>сельского поселения</w:t>
      </w:r>
      <w:r w:rsidR="00AA24A8" w:rsidRPr="00EC50D5">
        <w:rPr>
          <w:color w:val="000000"/>
          <w:sz w:val="28"/>
          <w:szCs w:val="28"/>
        </w:rPr>
        <w:t xml:space="preserve">Новомальтинского муниципального образования </w:t>
      </w:r>
      <w:r w:rsidRPr="00EC50D5">
        <w:rPr>
          <w:color w:val="000000"/>
          <w:sz w:val="28"/>
          <w:szCs w:val="28"/>
        </w:rPr>
        <w:t xml:space="preserve">будет формироваться в рамках направлений и приоритетов, обозначенных в Основных направлениях налоговой политики Российской Федерации и </w:t>
      </w:r>
      <w:r w:rsidR="00AA24A8" w:rsidRPr="00EC50D5">
        <w:rPr>
          <w:color w:val="000000"/>
          <w:sz w:val="28"/>
          <w:szCs w:val="28"/>
        </w:rPr>
        <w:t xml:space="preserve">Иркутской </w:t>
      </w:r>
      <w:r w:rsidR="009850C3" w:rsidRPr="00EC50D5">
        <w:rPr>
          <w:color w:val="000000"/>
          <w:sz w:val="28"/>
          <w:szCs w:val="28"/>
        </w:rPr>
        <w:t>области на предстоящий период</w:t>
      </w:r>
      <w:r w:rsidRPr="00EC50D5">
        <w:rPr>
          <w:color w:val="000000"/>
          <w:sz w:val="28"/>
          <w:szCs w:val="28"/>
        </w:rPr>
        <w:t>.</w:t>
      </w:r>
    </w:p>
    <w:p w:rsidR="00071B50" w:rsidRPr="00EC50D5" w:rsidRDefault="00071B50" w:rsidP="00AA24A8">
      <w:pPr>
        <w:pStyle w:val="a5"/>
        <w:spacing w:after="0"/>
        <w:ind w:firstLine="708"/>
        <w:jc w:val="both"/>
        <w:rPr>
          <w:color w:val="000000"/>
          <w:sz w:val="28"/>
          <w:szCs w:val="28"/>
        </w:rPr>
      </w:pPr>
      <w:r w:rsidRPr="00EC50D5">
        <w:rPr>
          <w:color w:val="000000"/>
          <w:sz w:val="28"/>
          <w:szCs w:val="28"/>
        </w:rPr>
        <w:t>Продолжится работа по инвентаризации объектов недвижимости. В 201</w:t>
      </w:r>
      <w:r w:rsidR="008B7099" w:rsidRPr="00EC50D5">
        <w:rPr>
          <w:color w:val="000000"/>
          <w:sz w:val="28"/>
          <w:szCs w:val="28"/>
        </w:rPr>
        <w:t>8</w:t>
      </w:r>
      <w:r w:rsidRPr="00EC50D5">
        <w:rPr>
          <w:color w:val="000000"/>
          <w:sz w:val="28"/>
          <w:szCs w:val="28"/>
        </w:rPr>
        <w:t xml:space="preserve"> году предстоит решить следующие задачи:</w:t>
      </w:r>
      <w:r w:rsidRPr="00EC50D5">
        <w:rPr>
          <w:color w:val="000000"/>
          <w:sz w:val="28"/>
          <w:szCs w:val="28"/>
        </w:rPr>
        <w:br/>
        <w:t>- продолжить работу по выявлению и исправлению технических ошибок и несоответствий в основных информационных ресурсах;</w:t>
      </w:r>
      <w:r w:rsidRPr="00EC50D5">
        <w:rPr>
          <w:color w:val="000000"/>
          <w:sz w:val="28"/>
          <w:szCs w:val="28"/>
        </w:rPr>
        <w:br/>
        <w:t xml:space="preserve">- координировать усилия муниципального земельного контроля для </w:t>
      </w:r>
      <w:r w:rsidRPr="00EC50D5">
        <w:rPr>
          <w:color w:val="000000"/>
          <w:sz w:val="28"/>
          <w:szCs w:val="28"/>
        </w:rPr>
        <w:lastRenderedPageBreak/>
        <w:t>максимального учета при проведении мероприятий по увеличению налоговых поступлений.</w:t>
      </w:r>
      <w:r w:rsidRPr="00EC50D5">
        <w:rPr>
          <w:color w:val="000000"/>
          <w:sz w:val="28"/>
          <w:szCs w:val="28"/>
        </w:rPr>
        <w:br/>
        <w:t xml:space="preserve">Обеспечение полноты собираемости налогов остается важнейшей задачей Администрации </w:t>
      </w:r>
      <w:r w:rsidR="00AA24A8" w:rsidRPr="00EC50D5">
        <w:rPr>
          <w:color w:val="000000"/>
          <w:sz w:val="28"/>
          <w:szCs w:val="28"/>
        </w:rPr>
        <w:t xml:space="preserve">сельского </w:t>
      </w:r>
      <w:r w:rsidR="009850C3" w:rsidRPr="00EC50D5">
        <w:rPr>
          <w:color w:val="000000"/>
          <w:sz w:val="28"/>
          <w:szCs w:val="28"/>
        </w:rPr>
        <w:t>поселения</w:t>
      </w:r>
      <w:r w:rsidRPr="00EC50D5">
        <w:rPr>
          <w:color w:val="000000"/>
          <w:sz w:val="28"/>
          <w:szCs w:val="28"/>
        </w:rPr>
        <w:t xml:space="preserve"> в условиях сохраняющейся нестабильности экономической ситуации.</w:t>
      </w:r>
      <w:r w:rsidRPr="00EC50D5">
        <w:rPr>
          <w:color w:val="000000"/>
          <w:sz w:val="28"/>
          <w:szCs w:val="28"/>
        </w:rPr>
        <w:br/>
        <w:t>Предоставление налоговых льгот на предстоящий налоговый период не предполагается</w:t>
      </w:r>
      <w:proofErr w:type="gramStart"/>
      <w:r w:rsidRPr="00EC50D5">
        <w:rPr>
          <w:color w:val="000000"/>
          <w:sz w:val="28"/>
          <w:szCs w:val="28"/>
        </w:rPr>
        <w:t>.Н</w:t>
      </w:r>
      <w:proofErr w:type="gramEnd"/>
      <w:r w:rsidRPr="00EC50D5">
        <w:rPr>
          <w:color w:val="000000"/>
          <w:sz w:val="28"/>
          <w:szCs w:val="28"/>
        </w:rPr>
        <w:t>алоговая политика органов местного самоуправления на 201</w:t>
      </w:r>
      <w:r w:rsidR="008B7099" w:rsidRPr="00EC50D5">
        <w:rPr>
          <w:color w:val="000000"/>
          <w:sz w:val="28"/>
          <w:szCs w:val="28"/>
        </w:rPr>
        <w:t>8</w:t>
      </w:r>
      <w:r w:rsidRPr="00EC50D5">
        <w:rPr>
          <w:color w:val="000000"/>
          <w:sz w:val="28"/>
          <w:szCs w:val="28"/>
        </w:rPr>
        <w:t xml:space="preserve"> - 20</w:t>
      </w:r>
      <w:r w:rsidR="008B7099" w:rsidRPr="00EC50D5">
        <w:rPr>
          <w:color w:val="000000"/>
          <w:sz w:val="28"/>
          <w:szCs w:val="28"/>
        </w:rPr>
        <w:t>20</w:t>
      </w:r>
      <w:r w:rsidRPr="00EC50D5">
        <w:rPr>
          <w:color w:val="000000"/>
          <w:sz w:val="28"/>
          <w:szCs w:val="28"/>
        </w:rPr>
        <w:t xml:space="preserve"> годы будет ориентирована на реализацию изменений налогового законодательства и нацелена на увеличение уровня</w:t>
      </w:r>
      <w:r w:rsidR="009850C3" w:rsidRPr="00EC50D5">
        <w:rPr>
          <w:color w:val="000000"/>
          <w:sz w:val="28"/>
          <w:szCs w:val="28"/>
        </w:rPr>
        <w:t xml:space="preserve"> собираемости налоговых доходов.</w:t>
      </w:r>
      <w:bookmarkEnd w:id="0"/>
    </w:p>
    <w:sectPr w:rsidR="00071B50" w:rsidRPr="00EC50D5" w:rsidSect="00E46FB9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5634F"/>
    <w:rsid w:val="00007FDB"/>
    <w:rsid w:val="000165D0"/>
    <w:rsid w:val="000206DC"/>
    <w:rsid w:val="00030ACB"/>
    <w:rsid w:val="0003432E"/>
    <w:rsid w:val="00040B3C"/>
    <w:rsid w:val="00055AF8"/>
    <w:rsid w:val="00071B50"/>
    <w:rsid w:val="00082D6D"/>
    <w:rsid w:val="00083717"/>
    <w:rsid w:val="000B3B70"/>
    <w:rsid w:val="0010505A"/>
    <w:rsid w:val="00110562"/>
    <w:rsid w:val="00110968"/>
    <w:rsid w:val="00111CCB"/>
    <w:rsid w:val="00131E2B"/>
    <w:rsid w:val="00147C24"/>
    <w:rsid w:val="00151E72"/>
    <w:rsid w:val="00163088"/>
    <w:rsid w:val="00180B70"/>
    <w:rsid w:val="00196B6B"/>
    <w:rsid w:val="001A48B6"/>
    <w:rsid w:val="001B1E5A"/>
    <w:rsid w:val="001B5ABA"/>
    <w:rsid w:val="001F07DF"/>
    <w:rsid w:val="00204980"/>
    <w:rsid w:val="0025080E"/>
    <w:rsid w:val="002577F1"/>
    <w:rsid w:val="00267F91"/>
    <w:rsid w:val="00292FC4"/>
    <w:rsid w:val="002B1BB2"/>
    <w:rsid w:val="002B7459"/>
    <w:rsid w:val="002C5803"/>
    <w:rsid w:val="00312711"/>
    <w:rsid w:val="0031388D"/>
    <w:rsid w:val="00321265"/>
    <w:rsid w:val="00364787"/>
    <w:rsid w:val="00394DB0"/>
    <w:rsid w:val="003F40A3"/>
    <w:rsid w:val="00425B7B"/>
    <w:rsid w:val="004469BA"/>
    <w:rsid w:val="004555F8"/>
    <w:rsid w:val="00464313"/>
    <w:rsid w:val="00476C2A"/>
    <w:rsid w:val="004A1257"/>
    <w:rsid w:val="004B45ED"/>
    <w:rsid w:val="004D1D31"/>
    <w:rsid w:val="004E33CF"/>
    <w:rsid w:val="00501FB1"/>
    <w:rsid w:val="00506449"/>
    <w:rsid w:val="00526136"/>
    <w:rsid w:val="00533FE8"/>
    <w:rsid w:val="005643FF"/>
    <w:rsid w:val="005A38D2"/>
    <w:rsid w:val="005A6314"/>
    <w:rsid w:val="005B75B9"/>
    <w:rsid w:val="005C534B"/>
    <w:rsid w:val="005D7857"/>
    <w:rsid w:val="005E35DA"/>
    <w:rsid w:val="006070D8"/>
    <w:rsid w:val="006373E6"/>
    <w:rsid w:val="00653819"/>
    <w:rsid w:val="006642D5"/>
    <w:rsid w:val="006A0FFA"/>
    <w:rsid w:val="006A75F0"/>
    <w:rsid w:val="006B0DC8"/>
    <w:rsid w:val="006D2F5A"/>
    <w:rsid w:val="006D5955"/>
    <w:rsid w:val="006D7A4F"/>
    <w:rsid w:val="006F66CE"/>
    <w:rsid w:val="00705070"/>
    <w:rsid w:val="0072227D"/>
    <w:rsid w:val="007231DE"/>
    <w:rsid w:val="00734A01"/>
    <w:rsid w:val="00740A9F"/>
    <w:rsid w:val="00742F07"/>
    <w:rsid w:val="0075634F"/>
    <w:rsid w:val="00785ADD"/>
    <w:rsid w:val="007878A9"/>
    <w:rsid w:val="007E600C"/>
    <w:rsid w:val="00820DAE"/>
    <w:rsid w:val="0084148B"/>
    <w:rsid w:val="0085396C"/>
    <w:rsid w:val="00883BDA"/>
    <w:rsid w:val="00891091"/>
    <w:rsid w:val="008B7099"/>
    <w:rsid w:val="008C46C2"/>
    <w:rsid w:val="00905E29"/>
    <w:rsid w:val="009850C3"/>
    <w:rsid w:val="009859BB"/>
    <w:rsid w:val="00997791"/>
    <w:rsid w:val="009A6E5C"/>
    <w:rsid w:val="009B7EDC"/>
    <w:rsid w:val="009E27FB"/>
    <w:rsid w:val="00A427AD"/>
    <w:rsid w:val="00A86863"/>
    <w:rsid w:val="00AA24A8"/>
    <w:rsid w:val="00AC6342"/>
    <w:rsid w:val="00AD00B5"/>
    <w:rsid w:val="00B17376"/>
    <w:rsid w:val="00B64006"/>
    <w:rsid w:val="00B65C3E"/>
    <w:rsid w:val="00BB0FE1"/>
    <w:rsid w:val="00BB5566"/>
    <w:rsid w:val="00BE422F"/>
    <w:rsid w:val="00C71CA7"/>
    <w:rsid w:val="00C7521C"/>
    <w:rsid w:val="00C81CB4"/>
    <w:rsid w:val="00CA24BB"/>
    <w:rsid w:val="00CA2930"/>
    <w:rsid w:val="00CA6A51"/>
    <w:rsid w:val="00CC2B07"/>
    <w:rsid w:val="00D2361A"/>
    <w:rsid w:val="00D462E5"/>
    <w:rsid w:val="00D642A8"/>
    <w:rsid w:val="00D845FF"/>
    <w:rsid w:val="00DA6997"/>
    <w:rsid w:val="00DC6B69"/>
    <w:rsid w:val="00DD2547"/>
    <w:rsid w:val="00DE298B"/>
    <w:rsid w:val="00E325D3"/>
    <w:rsid w:val="00E460A1"/>
    <w:rsid w:val="00E46FB9"/>
    <w:rsid w:val="00E6171A"/>
    <w:rsid w:val="00E83C9E"/>
    <w:rsid w:val="00EB0843"/>
    <w:rsid w:val="00EB44D5"/>
    <w:rsid w:val="00EB7AF8"/>
    <w:rsid w:val="00EC50D5"/>
    <w:rsid w:val="00F10BD0"/>
    <w:rsid w:val="00F523CE"/>
    <w:rsid w:val="00F63F52"/>
    <w:rsid w:val="00F6706F"/>
    <w:rsid w:val="00F67409"/>
    <w:rsid w:val="00F724E2"/>
    <w:rsid w:val="00F804BC"/>
    <w:rsid w:val="00F91F23"/>
    <w:rsid w:val="00F94539"/>
    <w:rsid w:val="00F950A3"/>
    <w:rsid w:val="00FB4DFC"/>
    <w:rsid w:val="00FC22F9"/>
    <w:rsid w:val="00FC45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3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5634F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4">
    <w:name w:val="No Spacing"/>
    <w:qFormat/>
    <w:rsid w:val="0075634F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styleId="a5">
    <w:name w:val="Body Text"/>
    <w:basedOn w:val="a"/>
    <w:link w:val="a6"/>
    <w:rsid w:val="0075634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75634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CA29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A2930"/>
    <w:rPr>
      <w:rFonts w:ascii="Tahoma" w:hAnsi="Tahoma" w:cs="Tahoma"/>
      <w:sz w:val="16"/>
      <w:szCs w:val="16"/>
    </w:rPr>
  </w:style>
  <w:style w:type="character" w:customStyle="1" w:styleId="a9">
    <w:name w:val="Гипертекстовая ссылка"/>
    <w:basedOn w:val="a0"/>
    <w:uiPriority w:val="99"/>
    <w:rsid w:val="007878A9"/>
    <w:rPr>
      <w:rFonts w:ascii="Times New Roman" w:hAnsi="Times New Roman" w:cs="Times New Roman" w:hint="default"/>
      <w:b w:val="0"/>
      <w:bCs w:val="0"/>
      <w:color w:val="106BBE"/>
    </w:rPr>
  </w:style>
  <w:style w:type="paragraph" w:styleId="aa">
    <w:name w:val="Normal (Web)"/>
    <w:basedOn w:val="a"/>
    <w:uiPriority w:val="99"/>
    <w:semiHidden/>
    <w:unhideWhenUsed/>
    <w:rsid w:val="00071B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071B50"/>
  </w:style>
  <w:style w:type="paragraph" w:customStyle="1" w:styleId="editlog">
    <w:name w:val="editlog"/>
    <w:basedOn w:val="a"/>
    <w:rsid w:val="00071B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071B5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13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F920CE-C6A7-4F3B-8903-D16C9624B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1750</TotalTime>
  <Pages>1</Pages>
  <Words>2557</Words>
  <Characters>14576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polzovatel</cp:lastModifiedBy>
  <cp:revision>60</cp:revision>
  <cp:lastPrinted>2017-12-23T04:02:00Z</cp:lastPrinted>
  <dcterms:created xsi:type="dcterms:W3CDTF">2013-10-14T03:29:00Z</dcterms:created>
  <dcterms:modified xsi:type="dcterms:W3CDTF">2017-12-23T04:02:00Z</dcterms:modified>
</cp:coreProperties>
</file>