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1CD" w:rsidRPr="00877DEF" w:rsidRDefault="00481EAB" w:rsidP="00FA5EB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Отчет о деятельности Думы</w:t>
      </w:r>
      <w:r w:rsidR="00D828E7" w:rsidRPr="00877D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1651CD" w:rsidRPr="00877D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  </w:t>
      </w:r>
    </w:p>
    <w:p w:rsidR="00481EAB" w:rsidRPr="00877DEF" w:rsidRDefault="00481EAB" w:rsidP="00FA5EB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Новомальтинского муниципальн</w:t>
      </w:r>
      <w:r w:rsidR="001651CD" w:rsidRPr="00877D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ого образования </w:t>
      </w:r>
      <w:r w:rsidR="00D828E7" w:rsidRPr="00877D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третьего созыва</w:t>
      </w:r>
    </w:p>
    <w:p w:rsidR="00481EAB" w:rsidRPr="00877DEF" w:rsidRDefault="00AF0E84" w:rsidP="00FA5EB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2015</w:t>
      </w:r>
      <w:r w:rsidR="00481EAB" w:rsidRPr="00877D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</w:p>
    <w:p w:rsidR="00481EAB" w:rsidRPr="00877DEF" w:rsidRDefault="00481EAB" w:rsidP="00FA5EB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344C" w:rsidRPr="00877DEF" w:rsidRDefault="00A74883" w:rsidP="00FA5EB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77DEF">
        <w:rPr>
          <w:rFonts w:ascii="Times New Roman" w:hAnsi="Times New Roman" w:cs="Times New Roman"/>
          <w:sz w:val="28"/>
          <w:szCs w:val="28"/>
        </w:rPr>
        <w:t>Работа Думы  строилась в соответствии</w:t>
      </w:r>
      <w:r w:rsidR="00C045E4" w:rsidRPr="00877DEF"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Федеральных законов,</w:t>
      </w:r>
      <w:r w:rsidR="00F071D9" w:rsidRPr="00877DEF">
        <w:rPr>
          <w:rFonts w:ascii="Times New Roman" w:hAnsi="Times New Roman" w:cs="Times New Roman"/>
          <w:sz w:val="28"/>
          <w:szCs w:val="28"/>
        </w:rPr>
        <w:t xml:space="preserve"> </w:t>
      </w:r>
      <w:r w:rsidR="00F3184A" w:rsidRPr="00877DEF">
        <w:rPr>
          <w:rFonts w:ascii="Times New Roman" w:hAnsi="Times New Roman" w:cs="Times New Roman"/>
          <w:sz w:val="28"/>
          <w:szCs w:val="28"/>
        </w:rPr>
        <w:t xml:space="preserve">Устава Иркутской области, Законодательства Иркутской области, Устава </w:t>
      </w:r>
      <w:r w:rsidRPr="00877DEF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</w:t>
      </w:r>
      <w:r w:rsidR="00E4064F" w:rsidRPr="00877DEF">
        <w:rPr>
          <w:rFonts w:ascii="Times New Roman" w:hAnsi="Times New Roman" w:cs="Times New Roman"/>
          <w:sz w:val="28"/>
          <w:szCs w:val="28"/>
        </w:rPr>
        <w:t>ного образования,    регламента</w:t>
      </w:r>
      <w:r w:rsidRPr="00877DEF">
        <w:rPr>
          <w:rFonts w:ascii="Times New Roman" w:hAnsi="Times New Roman" w:cs="Times New Roman"/>
          <w:sz w:val="28"/>
          <w:szCs w:val="28"/>
        </w:rPr>
        <w:t xml:space="preserve"> Думы </w:t>
      </w:r>
      <w:r w:rsidR="00E4064F" w:rsidRPr="00877DE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77DEF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 и была направлена на реализацию Федерального закона от 06.10.2003</w:t>
      </w:r>
      <w:r w:rsidR="00F3184A" w:rsidRPr="00877DEF">
        <w:rPr>
          <w:rFonts w:ascii="Times New Roman" w:hAnsi="Times New Roman" w:cs="Times New Roman"/>
          <w:sz w:val="28"/>
          <w:szCs w:val="28"/>
        </w:rPr>
        <w:t xml:space="preserve"> г. </w:t>
      </w:r>
      <w:r w:rsidRPr="00877DEF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Федерации».</w:t>
      </w:r>
    </w:p>
    <w:p w:rsidR="00F3184A" w:rsidRPr="00877DEF" w:rsidRDefault="00E4064F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F3184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Думы Новомальтинского муниципального образования основывается на принципах: коллегиальности, законности, учета общественного мнения и направлена на соблюдение и защиту прав, интересов своих избирателей.</w:t>
      </w:r>
    </w:p>
    <w:p w:rsidR="0073138C" w:rsidRPr="00877DEF" w:rsidRDefault="00F3184A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045E4"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Деятельность </w:t>
      </w:r>
      <w:r w:rsidR="00F071D9"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Думы </w:t>
      </w:r>
      <w:r w:rsidR="00C045E4"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в соответствии с утвержденным пла</w:t>
      </w:r>
      <w:r w:rsidR="00E440CF"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ном работы на год. Заседания </w:t>
      </w:r>
      <w:r w:rsidR="00F071D9"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 Думы</w:t>
      </w:r>
      <w:r w:rsidR="00C045E4"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 проводятся не реже одного раза в месяц, что позволяет своевременно рассматривать вопросы обеспечени</w:t>
      </w:r>
      <w:r w:rsidR="00F071D9"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я жизнедеятельности Новомальтинского </w:t>
      </w:r>
      <w:r w:rsidR="00C045E4"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 </w:t>
      </w:r>
    </w:p>
    <w:p w:rsidR="0073138C" w:rsidRPr="00877DEF" w:rsidRDefault="0073138C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В Новомальтинском муниципальном образовании решением Думы определены основные источники для официальной публикации муниципальных правовых актов: газета «Новости Новомальтинского муниципального образования» и официальный сайт </w:t>
      </w:r>
      <w:hyperlink r:id="rId7" w:history="1">
        <w:r w:rsidRPr="00877DE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877DE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877DE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novomaltinsk</w:t>
        </w:r>
        <w:proofErr w:type="spellEnd"/>
        <w:r w:rsidRPr="00877DE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877DEF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303C" w:rsidRPr="00877DEF" w:rsidRDefault="00F071D9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1303C" w:rsidRPr="00877DEF">
        <w:rPr>
          <w:rFonts w:ascii="Times New Roman" w:hAnsi="Times New Roman" w:cs="Times New Roman"/>
          <w:sz w:val="28"/>
          <w:szCs w:val="28"/>
        </w:rPr>
        <w:t xml:space="preserve">Прямое участие депутатов в текущей деятельности исполнительного органа обеспечивается непосредственной работой в комиссиях, созданных при администрации. </w:t>
      </w:r>
    </w:p>
    <w:p w:rsidR="009739DA" w:rsidRPr="00877DEF" w:rsidRDefault="0061303C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hAnsi="Times New Roman" w:cs="Times New Roman"/>
          <w:spacing w:val="-6"/>
          <w:sz w:val="28"/>
          <w:szCs w:val="28"/>
        </w:rPr>
        <w:t xml:space="preserve">         </w:t>
      </w:r>
      <w:r w:rsidR="00F071D9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в составе Думы работают следующие постоянные комиссии:</w:t>
      </w:r>
    </w:p>
    <w:p w:rsidR="00E4064F" w:rsidRPr="00877DEF" w:rsidRDefault="00E4064F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Комиссия по  мандатам, регламенту,  депутатской этике (председатель А.Ю. </w:t>
      </w:r>
      <w:proofErr w:type="spellStart"/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Алемовский</w:t>
      </w:r>
      <w:proofErr w:type="spellEnd"/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E344C" w:rsidRPr="00877DEF" w:rsidRDefault="0061303C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E344C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 бюджету и налоговой политике</w:t>
      </w:r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(председатель  А.С. </w:t>
      </w:r>
      <w:proofErr w:type="spellStart"/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Стукалова</w:t>
      </w:r>
      <w:proofErr w:type="spellEnd"/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4064F" w:rsidRPr="00877DEF" w:rsidRDefault="00E4064F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Комиссия по коммунальному хозяйству, архитектуре, строительству, благоустройству, муниципальной собственности и имущественным отношениям (председатель П.Н. </w:t>
      </w:r>
      <w:proofErr w:type="spellStart"/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Рядовкин</w:t>
      </w:r>
      <w:proofErr w:type="spellEnd"/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E344C" w:rsidRPr="00877DEF" w:rsidRDefault="0061303C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E344C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по </w:t>
      </w:r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развитию промышленности и </w:t>
      </w:r>
      <w:r w:rsidR="00F3184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малого бизнеса (председатель  А.Ю. </w:t>
      </w:r>
      <w:proofErr w:type="spellStart"/>
      <w:r w:rsidR="00F3184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Алемовский</w:t>
      </w:r>
      <w:proofErr w:type="spellEnd"/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E344C" w:rsidRPr="00877DEF" w:rsidRDefault="0061303C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E344C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по вопросам правопорядка</w:t>
      </w:r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пожарной безопасности и предупреждению ЧС (председатель  </w:t>
      </w:r>
      <w:r w:rsidR="00F3184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П.Н. </w:t>
      </w:r>
      <w:proofErr w:type="spellStart"/>
      <w:r w:rsidR="00F3184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Рядовкин</w:t>
      </w:r>
      <w:proofErr w:type="spellEnd"/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C72F5A" w:rsidRPr="00877DEF" w:rsidRDefault="00E4064F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Комиссия по социальным вопросам, молодежной политике, культуре и спорту (председатель А.В. Клименко)</w:t>
      </w:r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96F8B" w:rsidRPr="00877DEF" w:rsidRDefault="00C72F5A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704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2015</w:t>
      </w:r>
      <w:r w:rsidR="00696F8B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Думой Новомальтинского муниципального образования </w:t>
      </w:r>
      <w:r w:rsidR="009739D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</w:t>
      </w:r>
      <w:r w:rsidR="00AF0E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проведено 10</w:t>
      </w:r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</w:t>
      </w:r>
      <w:r w:rsidR="00F3184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седаний, </w:t>
      </w:r>
      <w:r w:rsidR="00B6370F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принято</w:t>
      </w:r>
      <w:r w:rsidR="009739D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F3184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0E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</w:t>
      </w:r>
      <w:r w:rsidR="00696F8B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нормативно-правовых </w:t>
      </w:r>
      <w:r w:rsidR="00423B39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 w:rsidR="009739D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440CF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15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9739D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решений по внесению изменений в </w:t>
      </w:r>
      <w:r w:rsidR="004E0FDE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местный </w:t>
      </w:r>
      <w:r w:rsidR="009739D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  </w:t>
      </w:r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 </w:t>
      </w:r>
      <w:r w:rsidR="00415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1244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8E7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9739DA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внесению изменений в Устав Новомальтинского муниципального образования. </w:t>
      </w:r>
    </w:p>
    <w:p w:rsidR="00423B39" w:rsidRPr="00877DEF" w:rsidRDefault="00423B39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4E0FDE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правовые акты, принятые Думой сельского поселения Новомальтинского муниципального образования направляются </w:t>
      </w:r>
      <w:r w:rsidR="00B6370F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963B1C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 прокуратуры</w:t>
      </w:r>
      <w:r w:rsidR="00B6370F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Усолье </w:t>
      </w:r>
      <w:r w:rsidR="004E0FDE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B6370F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Сибирское</w:t>
      </w:r>
      <w:r w:rsidR="00963B1C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Р</w:t>
      </w:r>
      <w:r w:rsidR="004E0FDE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егистр муниципальных нормативных правовых актов Иркутской области.</w:t>
      </w:r>
    </w:p>
    <w:p w:rsidR="00963B1C" w:rsidRPr="00877DEF" w:rsidRDefault="00963B1C" w:rsidP="00FA5E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Проекты решений Думы сельского поселения Новомальтинского муниципального образования проходят также антикоррупционную экспертизу, предусмотренную законодательством Российской Федерации «О противодействии коррупции».</w:t>
      </w:r>
    </w:p>
    <w:p w:rsidR="00E11274" w:rsidRPr="00877DEF" w:rsidRDefault="004E0FDE" w:rsidP="00FA5EB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9C44CD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Вся правотворческая</w:t>
      </w:r>
      <w:r w:rsidR="00423B39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 Думы  направлена на качественную  подготовку правовых актов, которые являются в свою очередь гарантом  эффективного осуществления на территории местного самоуправления, качественной реализации вопросов местного значения во благо населения Новомальтинского муниципального образования.</w:t>
      </w:r>
      <w:r w:rsidR="00856589"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11274" w:rsidRPr="006A2291" w:rsidRDefault="00E11274" w:rsidP="00FA5E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DEF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6A2291">
        <w:rPr>
          <w:rFonts w:ascii="Times New Roman" w:hAnsi="Times New Roman" w:cs="Times New Roman"/>
          <w:sz w:val="28"/>
          <w:szCs w:val="28"/>
        </w:rPr>
        <w:t>Депутаты Думы Новомальтинского муниципального образования сотрудничает с председателем и депутатами Думы муниципального района Усольского районного муниципального образования, которые оказывают методическую помощь.</w:t>
      </w:r>
      <w:r w:rsidRPr="006A2291">
        <w:rPr>
          <w:sz w:val="28"/>
          <w:szCs w:val="28"/>
        </w:rPr>
        <w:t xml:space="preserve"> </w:t>
      </w:r>
    </w:p>
    <w:p w:rsidR="009C44CD" w:rsidRPr="00877DEF" w:rsidRDefault="00E11274" w:rsidP="00FA5E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442A">
        <w:rPr>
          <w:rFonts w:ascii="Times New Roman" w:hAnsi="Times New Roman" w:cs="Times New Roman"/>
          <w:color w:val="FF0000"/>
          <w:sz w:val="28"/>
          <w:szCs w:val="28"/>
        </w:rPr>
        <w:t xml:space="preserve">         </w:t>
      </w:r>
      <w:r w:rsidR="009C44CD" w:rsidRPr="0070442A">
        <w:rPr>
          <w:color w:val="FF0000"/>
          <w:sz w:val="28"/>
          <w:szCs w:val="28"/>
        </w:rPr>
        <w:t xml:space="preserve"> </w:t>
      </w:r>
      <w:r w:rsidR="00704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9B054C" w:rsidRPr="00877DEF">
        <w:rPr>
          <w:rFonts w:ascii="Times New Roman" w:hAnsi="Times New Roman" w:cs="Times New Roman"/>
          <w:sz w:val="28"/>
          <w:szCs w:val="28"/>
        </w:rPr>
        <w:t xml:space="preserve"> депутатам Думы  поступали  обращения гражда</w:t>
      </w:r>
      <w:r w:rsidR="00E440CF" w:rsidRPr="00877DEF">
        <w:rPr>
          <w:rFonts w:ascii="Times New Roman" w:hAnsi="Times New Roman" w:cs="Times New Roman"/>
          <w:sz w:val="28"/>
          <w:szCs w:val="28"/>
        </w:rPr>
        <w:t>н   в устно</w:t>
      </w:r>
      <w:r w:rsidR="00D828E7" w:rsidRPr="00877DEF">
        <w:rPr>
          <w:rFonts w:ascii="Times New Roman" w:hAnsi="Times New Roman" w:cs="Times New Roman"/>
          <w:sz w:val="28"/>
          <w:szCs w:val="28"/>
        </w:rPr>
        <w:t>й форме</w:t>
      </w:r>
      <w:r w:rsidR="009B054C" w:rsidRPr="00877DEF">
        <w:rPr>
          <w:rFonts w:ascii="Times New Roman" w:hAnsi="Times New Roman" w:cs="Times New Roman"/>
          <w:sz w:val="28"/>
          <w:szCs w:val="28"/>
        </w:rPr>
        <w:t xml:space="preserve">, основными вопросами обращения граждан являются вопросы: по восстановлению </w:t>
      </w:r>
      <w:r w:rsidR="002D5C48" w:rsidRPr="00877DEF">
        <w:rPr>
          <w:rFonts w:ascii="Times New Roman" w:hAnsi="Times New Roman" w:cs="Times New Roman"/>
          <w:sz w:val="28"/>
          <w:szCs w:val="28"/>
        </w:rPr>
        <w:t xml:space="preserve">уличного </w:t>
      </w:r>
      <w:r w:rsidR="009B054C" w:rsidRPr="00877DEF">
        <w:rPr>
          <w:rFonts w:ascii="Times New Roman" w:hAnsi="Times New Roman" w:cs="Times New Roman"/>
          <w:sz w:val="28"/>
          <w:szCs w:val="28"/>
        </w:rPr>
        <w:t xml:space="preserve">освещения </w:t>
      </w:r>
      <w:r w:rsidR="002D5C48" w:rsidRPr="00877DEF">
        <w:rPr>
          <w:rFonts w:ascii="Times New Roman" w:hAnsi="Times New Roman" w:cs="Times New Roman"/>
          <w:sz w:val="28"/>
          <w:szCs w:val="28"/>
        </w:rPr>
        <w:t>поселка, отлов бездомных собак, ремонт дорог</w:t>
      </w:r>
      <w:r w:rsidR="009B054C" w:rsidRPr="00877DEF">
        <w:rPr>
          <w:rFonts w:ascii="Times New Roman" w:hAnsi="Times New Roman" w:cs="Times New Roman"/>
          <w:sz w:val="28"/>
          <w:szCs w:val="28"/>
        </w:rPr>
        <w:t>, о б</w:t>
      </w:r>
      <w:r w:rsidR="00856589" w:rsidRPr="00877DEF">
        <w:rPr>
          <w:rFonts w:ascii="Times New Roman" w:hAnsi="Times New Roman" w:cs="Times New Roman"/>
          <w:sz w:val="28"/>
          <w:szCs w:val="28"/>
        </w:rPr>
        <w:t>лагоустройстве детских площадок</w:t>
      </w:r>
      <w:r w:rsidR="009B054C" w:rsidRPr="00877DEF">
        <w:rPr>
          <w:rFonts w:ascii="Times New Roman" w:hAnsi="Times New Roman" w:cs="Times New Roman"/>
          <w:sz w:val="28"/>
          <w:szCs w:val="28"/>
        </w:rPr>
        <w:t>, обрезка деревьев,</w:t>
      </w:r>
      <w:r w:rsidR="009C44CD" w:rsidRPr="00877DEF">
        <w:rPr>
          <w:rFonts w:ascii="Times New Roman" w:hAnsi="Times New Roman" w:cs="Times New Roman"/>
          <w:sz w:val="28"/>
          <w:szCs w:val="28"/>
        </w:rPr>
        <w:t xml:space="preserve"> </w:t>
      </w:r>
      <w:r w:rsidR="00856589" w:rsidRPr="00877DEF">
        <w:rPr>
          <w:rFonts w:ascii="Times New Roman" w:hAnsi="Times New Roman" w:cs="Times New Roman"/>
          <w:sz w:val="28"/>
          <w:szCs w:val="28"/>
        </w:rPr>
        <w:t xml:space="preserve">по отключению и </w:t>
      </w:r>
      <w:r w:rsidR="009B054C" w:rsidRPr="00877DEF">
        <w:rPr>
          <w:rFonts w:ascii="Times New Roman" w:hAnsi="Times New Roman" w:cs="Times New Roman"/>
          <w:sz w:val="28"/>
          <w:szCs w:val="28"/>
        </w:rPr>
        <w:t xml:space="preserve"> </w:t>
      </w:r>
      <w:r w:rsidR="00856589" w:rsidRPr="00877DEF">
        <w:rPr>
          <w:rFonts w:ascii="Times New Roman" w:hAnsi="Times New Roman" w:cs="Times New Roman"/>
          <w:sz w:val="28"/>
          <w:szCs w:val="28"/>
        </w:rPr>
        <w:t>качеству  электроэнергии и другие</w:t>
      </w:r>
      <w:r w:rsidR="00856589" w:rsidRPr="00877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C44CD" w:rsidRPr="00877DE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11274" w:rsidRPr="00877DEF" w:rsidRDefault="009C44CD" w:rsidP="00FA5E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DEF">
        <w:rPr>
          <w:rFonts w:ascii="Times New Roman" w:hAnsi="Times New Roman" w:cs="Times New Roman"/>
          <w:sz w:val="28"/>
          <w:szCs w:val="28"/>
        </w:rPr>
        <w:t xml:space="preserve">       </w:t>
      </w:r>
      <w:r w:rsidRPr="00877DE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Депутаты  Думы принимали участие в решении таких вопросов как: </w:t>
      </w:r>
      <w:r w:rsidR="0070442A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благоустройство территории, </w:t>
      </w:r>
      <w:r w:rsidRPr="00877DEF">
        <w:rPr>
          <w:rStyle w:val="a6"/>
          <w:rFonts w:ascii="Times New Roman" w:hAnsi="Times New Roman" w:cs="Times New Roman"/>
          <w:b w:val="0"/>
          <w:sz w:val="28"/>
          <w:szCs w:val="28"/>
        </w:rPr>
        <w:t>частичное уличное освещение и обрезка деревьев (по пр</w:t>
      </w:r>
      <w:r w:rsidR="0070442A">
        <w:rPr>
          <w:rStyle w:val="a6"/>
          <w:rFonts w:ascii="Times New Roman" w:hAnsi="Times New Roman" w:cs="Times New Roman"/>
          <w:b w:val="0"/>
          <w:sz w:val="28"/>
          <w:szCs w:val="28"/>
        </w:rPr>
        <w:t>ограмме «народные инициативы»)</w:t>
      </w:r>
      <w:r w:rsidR="00420AB8" w:rsidRPr="00877DEF">
        <w:rPr>
          <w:rStyle w:val="a6"/>
          <w:rFonts w:ascii="Times New Roman" w:hAnsi="Times New Roman" w:cs="Times New Roman"/>
          <w:b w:val="0"/>
          <w:sz w:val="28"/>
          <w:szCs w:val="28"/>
        </w:rPr>
        <w:t>, благоустройство детской площад</w:t>
      </w:r>
      <w:r w:rsidR="00C04B56" w:rsidRPr="00877DEF">
        <w:rPr>
          <w:rStyle w:val="a6"/>
          <w:rFonts w:ascii="Times New Roman" w:hAnsi="Times New Roman" w:cs="Times New Roman"/>
          <w:b w:val="0"/>
          <w:sz w:val="28"/>
          <w:szCs w:val="28"/>
        </w:rPr>
        <w:t>ки,  оказание консультационной помощи по оформлению земельных участков  и оформлению документов в летние оздоровительные лагеря,  по б</w:t>
      </w:r>
      <w:r w:rsidR="0070442A">
        <w:rPr>
          <w:rStyle w:val="a6"/>
          <w:rFonts w:ascii="Times New Roman" w:hAnsi="Times New Roman" w:cs="Times New Roman"/>
          <w:b w:val="0"/>
          <w:sz w:val="28"/>
          <w:szCs w:val="28"/>
        </w:rPr>
        <w:t>есплатному питанию.</w:t>
      </w:r>
    </w:p>
    <w:p w:rsidR="00E11274" w:rsidRPr="00877DEF" w:rsidRDefault="00E11274" w:rsidP="00FA5E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DEF">
        <w:rPr>
          <w:rFonts w:ascii="Times New Roman" w:hAnsi="Times New Roman" w:cs="Times New Roman"/>
          <w:sz w:val="28"/>
          <w:szCs w:val="28"/>
        </w:rPr>
        <w:t xml:space="preserve">         Депутаты совместно с  социальным работником  и педагогами  школы посещают неблагополучные семьи, принимают активное участие в их социализации, принимают участие в общешкольных родительских собраниях и жизнедеятельности школы.</w:t>
      </w:r>
    </w:p>
    <w:p w:rsidR="00E4064F" w:rsidRPr="00877DEF" w:rsidRDefault="00546B42" w:rsidP="00FA5E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77DEF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877DE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91B89" w:rsidRPr="00877DE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4064F" w:rsidRPr="00877DEF">
        <w:rPr>
          <w:rFonts w:ascii="Times New Roman" w:hAnsi="Times New Roman" w:cs="Times New Roman"/>
          <w:sz w:val="28"/>
          <w:szCs w:val="28"/>
        </w:rPr>
        <w:t>В заключении хотелось бы сказать, что депутатская деятельность требует знаний в различных областях, большой самоотдачи и работоспособности. В дальнейшем будем стремиться соответствовать высокому званию депутата и оправдывать надежды избирателей.</w:t>
      </w:r>
    </w:p>
    <w:p w:rsidR="009739DA" w:rsidRPr="00877DEF" w:rsidRDefault="00591B89" w:rsidP="00FA5EB9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DEF">
        <w:rPr>
          <w:rFonts w:ascii="Times New Roman" w:hAnsi="Times New Roman" w:cs="Times New Roman"/>
          <w:spacing w:val="-6"/>
          <w:sz w:val="28"/>
          <w:szCs w:val="28"/>
        </w:rPr>
        <w:t> </w:t>
      </w:r>
    </w:p>
    <w:p w:rsidR="00E25B79" w:rsidRPr="00877DEF" w:rsidRDefault="009739DA" w:rsidP="00FA5EB9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DEF">
        <w:rPr>
          <w:rFonts w:ascii="Times New Roman" w:hAnsi="Times New Roman" w:cs="Times New Roman"/>
          <w:sz w:val="28"/>
          <w:szCs w:val="28"/>
        </w:rPr>
        <w:t>Пре</w:t>
      </w:r>
      <w:r w:rsidR="00E25B79" w:rsidRPr="00877DEF">
        <w:rPr>
          <w:rFonts w:ascii="Times New Roman" w:hAnsi="Times New Roman" w:cs="Times New Roman"/>
          <w:sz w:val="28"/>
          <w:szCs w:val="28"/>
        </w:rPr>
        <w:t xml:space="preserve">дседатель Думы  </w:t>
      </w:r>
      <w:r w:rsidRPr="00877DE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877DEF" w:rsidRDefault="009739DA" w:rsidP="00FA5EB9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7DEF">
        <w:rPr>
          <w:rFonts w:ascii="Times New Roman" w:hAnsi="Times New Roman" w:cs="Times New Roman"/>
          <w:sz w:val="28"/>
          <w:szCs w:val="28"/>
        </w:rPr>
        <w:t>Новомальтиского</w:t>
      </w:r>
      <w:proofErr w:type="spellEnd"/>
      <w:r w:rsidRPr="00877DEF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9739DA" w:rsidRPr="00877DEF" w:rsidRDefault="00877DEF" w:rsidP="00FA5EB9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т</w:t>
      </w:r>
      <w:r w:rsidR="00E25B79" w:rsidRPr="00877DEF">
        <w:rPr>
          <w:rFonts w:ascii="Times New Roman" w:hAnsi="Times New Roman" w:cs="Times New Roman"/>
          <w:sz w:val="28"/>
          <w:szCs w:val="28"/>
        </w:rPr>
        <w:t xml:space="preserve">ретьего созыва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739DA" w:rsidRPr="00877DEF">
        <w:rPr>
          <w:rFonts w:ascii="Times New Roman" w:hAnsi="Times New Roman" w:cs="Times New Roman"/>
          <w:sz w:val="28"/>
          <w:szCs w:val="28"/>
        </w:rPr>
        <w:t>_______________   Ю.В. Нефедьев</w:t>
      </w:r>
    </w:p>
    <w:p w:rsidR="0049422C" w:rsidRPr="00FA5EB9" w:rsidRDefault="0049422C" w:rsidP="00FA5EB9">
      <w:pPr>
        <w:spacing w:after="0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  <w:r w:rsidRPr="00FA5EB9">
        <w:rPr>
          <w:b/>
          <w:sz w:val="24"/>
          <w:szCs w:val="24"/>
        </w:rPr>
        <w:t xml:space="preserve">        </w:t>
      </w:r>
      <w:r w:rsidRPr="00FA5EB9">
        <w:rPr>
          <w:rFonts w:ascii="Arial" w:eastAsia="Times New Roman" w:hAnsi="Arial" w:cs="Arial"/>
          <w:vanish/>
          <w:sz w:val="24"/>
          <w:szCs w:val="24"/>
          <w:lang w:eastAsia="ru-RU"/>
        </w:rPr>
        <w:t>Начало формы</w:t>
      </w:r>
    </w:p>
    <w:p w:rsidR="0049422C" w:rsidRPr="00FA5EB9" w:rsidRDefault="0049422C" w:rsidP="00FA5EB9">
      <w:pPr>
        <w:spacing w:after="0" w:line="278" w:lineRule="auto"/>
        <w:jc w:val="both"/>
        <w:rPr>
          <w:sz w:val="24"/>
          <w:szCs w:val="24"/>
        </w:rPr>
      </w:pPr>
      <w:r w:rsidRPr="00FA5EB9">
        <w:rPr>
          <w:sz w:val="24"/>
          <w:szCs w:val="24"/>
        </w:rPr>
        <w:t xml:space="preserve"> </w:t>
      </w:r>
    </w:p>
    <w:p w:rsidR="00897AD6" w:rsidRPr="00FA5EB9" w:rsidRDefault="0049422C" w:rsidP="00FA5EB9">
      <w:pPr>
        <w:spacing w:after="0" w:line="278" w:lineRule="auto"/>
        <w:jc w:val="both"/>
        <w:rPr>
          <w:sz w:val="24"/>
          <w:szCs w:val="24"/>
        </w:rPr>
      </w:pPr>
      <w:r w:rsidRPr="00FA5EB9">
        <w:rPr>
          <w:sz w:val="24"/>
          <w:szCs w:val="24"/>
        </w:rPr>
        <w:t xml:space="preserve">          </w:t>
      </w:r>
    </w:p>
    <w:p w:rsidR="00897AD6" w:rsidRPr="00FA5EB9" w:rsidRDefault="00897AD6" w:rsidP="00FA5EB9">
      <w:pPr>
        <w:spacing w:after="0"/>
        <w:ind w:left="1065"/>
        <w:jc w:val="both"/>
        <w:rPr>
          <w:sz w:val="24"/>
          <w:szCs w:val="24"/>
        </w:rPr>
      </w:pPr>
    </w:p>
    <w:p w:rsidR="0049422C" w:rsidRPr="00FA5EB9" w:rsidRDefault="0049422C" w:rsidP="00FA5EB9">
      <w:pPr>
        <w:shd w:val="clear" w:color="auto" w:fill="FFFFFF"/>
        <w:spacing w:after="0" w:line="27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49422C" w:rsidRPr="00FA5EB9" w:rsidSect="00AD7C7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A31A0B"/>
    <w:multiLevelType w:val="hybridMultilevel"/>
    <w:tmpl w:val="95AED6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412192"/>
    <w:multiLevelType w:val="multilevel"/>
    <w:tmpl w:val="3D86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E349A6"/>
    <w:multiLevelType w:val="hybridMultilevel"/>
    <w:tmpl w:val="EF9A98B8"/>
    <w:lvl w:ilvl="0" w:tplc="0419000F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0F64D0"/>
    <w:multiLevelType w:val="multilevel"/>
    <w:tmpl w:val="A29E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FD4900"/>
    <w:multiLevelType w:val="hybridMultilevel"/>
    <w:tmpl w:val="A412E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F21CB"/>
    <w:multiLevelType w:val="hybridMultilevel"/>
    <w:tmpl w:val="1E6213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1B763F6E"/>
    <w:multiLevelType w:val="hybridMultilevel"/>
    <w:tmpl w:val="1B58622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953530B"/>
    <w:multiLevelType w:val="hybridMultilevel"/>
    <w:tmpl w:val="37EE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EE5B54"/>
    <w:multiLevelType w:val="multilevel"/>
    <w:tmpl w:val="530E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97485A"/>
    <w:multiLevelType w:val="hybridMultilevel"/>
    <w:tmpl w:val="C2C0D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C34FD2"/>
    <w:multiLevelType w:val="multilevel"/>
    <w:tmpl w:val="EA6A79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71B86735"/>
    <w:multiLevelType w:val="multilevel"/>
    <w:tmpl w:val="575A7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1"/>
  </w:num>
  <w:num w:numId="5">
    <w:abstractNumId w:val="12"/>
  </w:num>
  <w:num w:numId="6">
    <w:abstractNumId w:val="3"/>
  </w:num>
  <w:num w:numId="7">
    <w:abstractNumId w:val="1"/>
  </w:num>
  <w:num w:numId="8">
    <w:abstractNumId w:val="10"/>
  </w:num>
  <w:num w:numId="9">
    <w:abstractNumId w:val="8"/>
  </w:num>
  <w:num w:numId="10">
    <w:abstractNumId w:val="7"/>
  </w:num>
  <w:num w:numId="11">
    <w:abstractNumId w:val="5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344C"/>
    <w:rsid w:val="000135F5"/>
    <w:rsid w:val="0003552C"/>
    <w:rsid w:val="00080272"/>
    <w:rsid w:val="00105F63"/>
    <w:rsid w:val="00133CD8"/>
    <w:rsid w:val="001651CD"/>
    <w:rsid w:val="0019042D"/>
    <w:rsid w:val="00196073"/>
    <w:rsid w:val="001D563C"/>
    <w:rsid w:val="001F45BC"/>
    <w:rsid w:val="00201241"/>
    <w:rsid w:val="002304A5"/>
    <w:rsid w:val="00244C8E"/>
    <w:rsid w:val="002D14A3"/>
    <w:rsid w:val="002D5C48"/>
    <w:rsid w:val="004155E0"/>
    <w:rsid w:val="00420AB8"/>
    <w:rsid w:val="00423B39"/>
    <w:rsid w:val="00481EAB"/>
    <w:rsid w:val="0049422C"/>
    <w:rsid w:val="004D7B94"/>
    <w:rsid w:val="004E0FDE"/>
    <w:rsid w:val="00546B42"/>
    <w:rsid w:val="00590CA9"/>
    <w:rsid w:val="00591B89"/>
    <w:rsid w:val="0061303C"/>
    <w:rsid w:val="0065290B"/>
    <w:rsid w:val="00696F8B"/>
    <w:rsid w:val="006A2291"/>
    <w:rsid w:val="0070442A"/>
    <w:rsid w:val="0071244A"/>
    <w:rsid w:val="00720586"/>
    <w:rsid w:val="0073138C"/>
    <w:rsid w:val="00800F14"/>
    <w:rsid w:val="0082110B"/>
    <w:rsid w:val="00856589"/>
    <w:rsid w:val="0087188F"/>
    <w:rsid w:val="00877DEF"/>
    <w:rsid w:val="00897AD6"/>
    <w:rsid w:val="008B6D7D"/>
    <w:rsid w:val="00963B1C"/>
    <w:rsid w:val="009700E7"/>
    <w:rsid w:val="009739DA"/>
    <w:rsid w:val="009B054C"/>
    <w:rsid w:val="009C44CD"/>
    <w:rsid w:val="00A22B22"/>
    <w:rsid w:val="00A429CA"/>
    <w:rsid w:val="00A61E29"/>
    <w:rsid w:val="00A74883"/>
    <w:rsid w:val="00A91122"/>
    <w:rsid w:val="00AA3380"/>
    <w:rsid w:val="00AD7C7B"/>
    <w:rsid w:val="00AE344C"/>
    <w:rsid w:val="00AF0E84"/>
    <w:rsid w:val="00B50D14"/>
    <w:rsid w:val="00B6370F"/>
    <w:rsid w:val="00B97B8D"/>
    <w:rsid w:val="00BD131A"/>
    <w:rsid w:val="00BF144B"/>
    <w:rsid w:val="00C045E4"/>
    <w:rsid w:val="00C04B56"/>
    <w:rsid w:val="00C109A3"/>
    <w:rsid w:val="00C72F5A"/>
    <w:rsid w:val="00C81414"/>
    <w:rsid w:val="00CE70A9"/>
    <w:rsid w:val="00D21633"/>
    <w:rsid w:val="00D828E7"/>
    <w:rsid w:val="00E11274"/>
    <w:rsid w:val="00E25B79"/>
    <w:rsid w:val="00E4064F"/>
    <w:rsid w:val="00E440CF"/>
    <w:rsid w:val="00F003B5"/>
    <w:rsid w:val="00F071D9"/>
    <w:rsid w:val="00F3184A"/>
    <w:rsid w:val="00F9063E"/>
    <w:rsid w:val="00FA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B22"/>
  </w:style>
  <w:style w:type="paragraph" w:styleId="2">
    <w:name w:val="heading 2"/>
    <w:basedOn w:val="a"/>
    <w:link w:val="20"/>
    <w:uiPriority w:val="9"/>
    <w:qFormat/>
    <w:rsid w:val="00AE34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AE344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34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344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reatedate">
    <w:name w:val="createdate"/>
    <w:basedOn w:val="a0"/>
    <w:rsid w:val="00AE344C"/>
  </w:style>
  <w:style w:type="character" w:customStyle="1" w:styleId="email">
    <w:name w:val="email"/>
    <w:basedOn w:val="a0"/>
    <w:rsid w:val="00AE344C"/>
  </w:style>
  <w:style w:type="character" w:styleId="a3">
    <w:name w:val="Hyperlink"/>
    <w:basedOn w:val="a0"/>
    <w:unhideWhenUsed/>
    <w:rsid w:val="00AE344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E344C"/>
    <w:rPr>
      <w:color w:val="800080"/>
      <w:u w:val="single"/>
    </w:rPr>
  </w:style>
  <w:style w:type="character" w:customStyle="1" w:styleId="print">
    <w:name w:val="print"/>
    <w:basedOn w:val="a0"/>
    <w:rsid w:val="00AE344C"/>
  </w:style>
  <w:style w:type="paragraph" w:styleId="a5">
    <w:name w:val="Normal (Web)"/>
    <w:basedOn w:val="a"/>
    <w:unhideWhenUsed/>
    <w:rsid w:val="00AE3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AE344C"/>
    <w:rPr>
      <w:b/>
      <w:bCs/>
    </w:rPr>
  </w:style>
  <w:style w:type="character" w:customStyle="1" w:styleId="apple-converted-space">
    <w:name w:val="apple-converted-space"/>
    <w:basedOn w:val="a0"/>
    <w:rsid w:val="00AE344C"/>
  </w:style>
  <w:style w:type="character" w:styleId="a7">
    <w:name w:val="Emphasis"/>
    <w:basedOn w:val="a0"/>
    <w:uiPriority w:val="20"/>
    <w:qFormat/>
    <w:rsid w:val="00AE344C"/>
    <w:rPr>
      <w:i/>
      <w:iCs/>
    </w:rPr>
  </w:style>
  <w:style w:type="character" w:customStyle="1" w:styleId="articleseparator">
    <w:name w:val="article_separator"/>
    <w:basedOn w:val="a0"/>
    <w:rsid w:val="00AE344C"/>
  </w:style>
  <w:style w:type="paragraph" w:styleId="a8">
    <w:name w:val="Balloon Text"/>
    <w:basedOn w:val="a"/>
    <w:link w:val="a9"/>
    <w:uiPriority w:val="99"/>
    <w:semiHidden/>
    <w:unhideWhenUsed/>
    <w:rsid w:val="00AE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344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91B89"/>
    <w:pPr>
      <w:ind w:left="720"/>
      <w:contextualSpacing/>
    </w:pPr>
  </w:style>
  <w:style w:type="paragraph" w:styleId="ab">
    <w:name w:val="Body Text"/>
    <w:basedOn w:val="a"/>
    <w:link w:val="ac"/>
    <w:rsid w:val="00591B8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591B8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d">
    <w:name w:val="Body Text Indent"/>
    <w:basedOn w:val="a"/>
    <w:link w:val="ae"/>
    <w:rsid w:val="00591B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591B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9739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9192">
              <w:marLeft w:val="75"/>
              <w:marRight w:val="75"/>
              <w:marTop w:val="75"/>
              <w:marBottom w:val="150"/>
              <w:divBdr>
                <w:top w:val="single" w:sz="6" w:space="8" w:color="E7E7E7"/>
                <w:left w:val="single" w:sz="6" w:space="8" w:color="E7E7E7"/>
                <w:bottom w:val="single" w:sz="6" w:space="8" w:color="E7E7E7"/>
                <w:right w:val="single" w:sz="6" w:space="8" w:color="E7E7E7"/>
              </w:divBdr>
              <w:divsChild>
                <w:div w:id="8300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0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82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74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02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36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90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050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6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33359">
              <w:marLeft w:val="0"/>
              <w:marRight w:val="0"/>
              <w:marTop w:val="0"/>
              <w:marBottom w:val="0"/>
              <w:divBdr>
                <w:top w:val="single" w:sz="6" w:space="0" w:color="E7E7E7"/>
                <w:left w:val="single" w:sz="6" w:space="0" w:color="E7E7E7"/>
                <w:bottom w:val="single" w:sz="6" w:space="0" w:color="E7E7E7"/>
                <w:right w:val="single" w:sz="6" w:space="0" w:color="E7E7E7"/>
              </w:divBdr>
              <w:divsChild>
                <w:div w:id="190791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7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78996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5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106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5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maltin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3963F-F4A0-4905-9070-8220480D6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25</cp:revision>
  <cp:lastPrinted>2015-10-02T00:22:00Z</cp:lastPrinted>
  <dcterms:created xsi:type="dcterms:W3CDTF">2014-02-11T09:47:00Z</dcterms:created>
  <dcterms:modified xsi:type="dcterms:W3CDTF">2016-03-02T08:42:00Z</dcterms:modified>
</cp:coreProperties>
</file>