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5A3CB6" w14:textId="77777777"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25D7F6BF" w14:textId="77777777" w:rsidR="00B56482" w:rsidRPr="00B56482" w:rsidRDefault="00737728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6921D50D" w14:textId="77777777"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Новомальтинского сельского поселения</w:t>
      </w:r>
    </w:p>
    <w:p w14:paraId="51F7417E" w14:textId="77777777"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Усольского муниципального района</w:t>
      </w:r>
    </w:p>
    <w:p w14:paraId="15985C96" w14:textId="77777777"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Иркутской области</w:t>
      </w:r>
    </w:p>
    <w:p w14:paraId="1124A9DB" w14:textId="77777777"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94F559" w14:textId="77777777" w:rsidR="00B56482" w:rsidRPr="00B56482" w:rsidRDefault="00B56482" w:rsidP="008940DC">
      <w:pPr>
        <w:spacing w:after="0" w:line="240" w:lineRule="auto"/>
        <w:ind w:firstLine="1416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Е</w:t>
      </w:r>
    </w:p>
    <w:p w14:paraId="5B953969" w14:textId="7CD93AC0" w:rsidR="00B56482" w:rsidRPr="00F5502B" w:rsidRDefault="00205AE3" w:rsidP="008940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02B">
        <w:rPr>
          <w:rFonts w:ascii="Times New Roman" w:hAnsi="Times New Roman" w:cs="Times New Roman"/>
          <w:sz w:val="28"/>
          <w:szCs w:val="28"/>
        </w:rPr>
        <w:t>о</w:t>
      </w:r>
      <w:r w:rsidR="00B56482" w:rsidRPr="00F5502B">
        <w:rPr>
          <w:rFonts w:ascii="Times New Roman" w:hAnsi="Times New Roman" w:cs="Times New Roman"/>
          <w:sz w:val="28"/>
          <w:szCs w:val="28"/>
        </w:rPr>
        <w:t xml:space="preserve">т </w:t>
      </w:r>
      <w:r w:rsidR="008940DC" w:rsidRPr="00F5502B">
        <w:rPr>
          <w:rFonts w:ascii="Times New Roman" w:hAnsi="Times New Roman" w:cs="Times New Roman"/>
          <w:sz w:val="28"/>
          <w:szCs w:val="28"/>
        </w:rPr>
        <w:t>2</w:t>
      </w:r>
      <w:r w:rsidR="00A337CF" w:rsidRPr="00F5502B">
        <w:rPr>
          <w:rFonts w:ascii="Times New Roman" w:hAnsi="Times New Roman" w:cs="Times New Roman"/>
          <w:sz w:val="28"/>
          <w:szCs w:val="28"/>
        </w:rPr>
        <w:t>7.11</w:t>
      </w:r>
      <w:r w:rsidR="00B56482" w:rsidRPr="00F5502B">
        <w:rPr>
          <w:rFonts w:ascii="Times New Roman" w:hAnsi="Times New Roman" w:cs="Times New Roman"/>
          <w:sz w:val="28"/>
          <w:szCs w:val="28"/>
        </w:rPr>
        <w:t xml:space="preserve">.2024г.                                           </w:t>
      </w:r>
      <w:r w:rsidR="00E06BD9" w:rsidRPr="00F5502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940DC" w:rsidRPr="00F5502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06BD9" w:rsidRPr="00F5502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56482" w:rsidRPr="00F5502B">
        <w:rPr>
          <w:rFonts w:ascii="Times New Roman" w:hAnsi="Times New Roman" w:cs="Times New Roman"/>
          <w:sz w:val="28"/>
          <w:szCs w:val="28"/>
        </w:rPr>
        <w:t xml:space="preserve">       </w:t>
      </w:r>
      <w:r w:rsidR="00667034"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0" w:name="_GoBack"/>
      <w:bookmarkEnd w:id="0"/>
      <w:r w:rsidR="00B56482" w:rsidRPr="00F5502B">
        <w:rPr>
          <w:rFonts w:ascii="Times New Roman" w:hAnsi="Times New Roman" w:cs="Times New Roman"/>
          <w:sz w:val="28"/>
          <w:szCs w:val="28"/>
        </w:rPr>
        <w:t xml:space="preserve"> № </w:t>
      </w:r>
      <w:r w:rsidR="00F5502B">
        <w:rPr>
          <w:rFonts w:ascii="Times New Roman" w:hAnsi="Times New Roman" w:cs="Times New Roman"/>
          <w:sz w:val="28"/>
          <w:szCs w:val="28"/>
        </w:rPr>
        <w:t>103</w:t>
      </w:r>
    </w:p>
    <w:p w14:paraId="06C8686F" w14:textId="77777777" w:rsidR="00B56482" w:rsidRPr="00F5502B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5502B">
        <w:rPr>
          <w:rFonts w:ascii="Times New Roman" w:hAnsi="Times New Roman" w:cs="Times New Roman"/>
          <w:sz w:val="28"/>
          <w:szCs w:val="28"/>
        </w:rPr>
        <w:t>п. Новомальтинск</w:t>
      </w:r>
    </w:p>
    <w:p w14:paraId="515B2465" w14:textId="77777777" w:rsidR="00B56482" w:rsidRPr="00F5502B" w:rsidRDefault="00B56482" w:rsidP="00F445E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86B236" w14:textId="1302CBB5" w:rsidR="00F445E7" w:rsidRPr="00F5502B" w:rsidRDefault="00737728" w:rsidP="007F2B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02B">
        <w:rPr>
          <w:rFonts w:ascii="Times New Roman" w:hAnsi="Times New Roman" w:cs="Times New Roman"/>
          <w:b/>
          <w:sz w:val="28"/>
          <w:szCs w:val="28"/>
        </w:rPr>
        <w:t>О внесении и</w:t>
      </w:r>
      <w:r w:rsidR="00F445E7" w:rsidRPr="00F5502B">
        <w:rPr>
          <w:rFonts w:ascii="Times New Roman" w:hAnsi="Times New Roman" w:cs="Times New Roman"/>
          <w:b/>
          <w:sz w:val="28"/>
          <w:szCs w:val="28"/>
        </w:rPr>
        <w:t>зменени</w:t>
      </w:r>
      <w:r w:rsidR="00513663" w:rsidRPr="00F5502B">
        <w:rPr>
          <w:rFonts w:ascii="Times New Roman" w:hAnsi="Times New Roman" w:cs="Times New Roman"/>
          <w:b/>
          <w:sz w:val="28"/>
          <w:szCs w:val="28"/>
        </w:rPr>
        <w:t>й</w:t>
      </w:r>
      <w:r w:rsidR="00F445E7" w:rsidRPr="00F550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3DE4" w:rsidRPr="00F5502B">
        <w:rPr>
          <w:rFonts w:ascii="Times New Roman" w:hAnsi="Times New Roman" w:cs="Times New Roman"/>
          <w:b/>
          <w:sz w:val="28"/>
          <w:szCs w:val="28"/>
        </w:rPr>
        <w:t xml:space="preserve">и дополнений </w:t>
      </w:r>
      <w:r w:rsidR="00F445E7" w:rsidRPr="00F5502B">
        <w:rPr>
          <w:rFonts w:ascii="Times New Roman" w:hAnsi="Times New Roman" w:cs="Times New Roman"/>
          <w:b/>
          <w:sz w:val="28"/>
          <w:szCs w:val="28"/>
        </w:rPr>
        <w:t xml:space="preserve">в схему </w:t>
      </w:r>
      <w:r w:rsidR="00205AE3" w:rsidRPr="00F5502B">
        <w:rPr>
          <w:rFonts w:ascii="Times New Roman" w:hAnsi="Times New Roman" w:cs="Times New Roman"/>
          <w:b/>
          <w:sz w:val="28"/>
          <w:szCs w:val="28"/>
        </w:rPr>
        <w:t>водоснабжения</w:t>
      </w:r>
      <w:r w:rsidRPr="00F5502B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" w:name="_Hlk179573222"/>
      <w:r w:rsidR="00AB3DE4" w:rsidRPr="00F5502B">
        <w:rPr>
          <w:rFonts w:ascii="Times New Roman" w:hAnsi="Times New Roman" w:cs="Times New Roman"/>
          <w:b/>
          <w:sz w:val="28"/>
          <w:szCs w:val="28"/>
        </w:rPr>
        <w:t>Новомальтинского сельского поселения</w:t>
      </w:r>
      <w:r w:rsidR="00CE5099" w:rsidRPr="00F5502B">
        <w:rPr>
          <w:rFonts w:ascii="Times New Roman" w:hAnsi="Times New Roman" w:cs="Times New Roman"/>
          <w:b/>
          <w:sz w:val="28"/>
          <w:szCs w:val="28"/>
        </w:rPr>
        <w:t xml:space="preserve"> Усольского муниципального района Иркутской области</w:t>
      </w:r>
      <w:bookmarkEnd w:id="1"/>
      <w:r w:rsidR="00AB3DE4" w:rsidRPr="00F5502B">
        <w:rPr>
          <w:rFonts w:ascii="Times New Roman" w:hAnsi="Times New Roman" w:cs="Times New Roman"/>
          <w:b/>
          <w:sz w:val="28"/>
          <w:szCs w:val="28"/>
        </w:rPr>
        <w:t>, утвержденную постановлением администрации от 08.09.2015 № 201 «Об утверждении схемы водоснабжения сельского поселения Новомальтинского муниципального образования на период до 2032 года»</w:t>
      </w:r>
    </w:p>
    <w:p w14:paraId="6442DCDE" w14:textId="77777777" w:rsidR="007F2B18" w:rsidRPr="00F5502B" w:rsidRDefault="007F2B18" w:rsidP="007F2B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50313E" w14:textId="40063497" w:rsidR="007F2B18" w:rsidRPr="007F2B18" w:rsidRDefault="007F2B18" w:rsidP="00CE50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50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 целью приведения в соответствие со статьей 38 Федерального закона от 07.12.2011 № 416-ФЗ «О водоснабжении и водоотведении», с </w:t>
      </w:r>
      <w:proofErr w:type="spellStart"/>
      <w:r w:rsidRPr="00F550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п.п</w:t>
      </w:r>
      <w:proofErr w:type="spellEnd"/>
      <w:r w:rsidRPr="00F550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 5,11 Требований к содержанию схем водоснабжения и водоотведения, утвержденным постановлением Правительства Российской Федерации от 5 сентября 2013 г №782, руководствуясь статьями 23, 4</w:t>
      </w:r>
      <w:r w:rsidRPr="00F5502B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F550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Устава  </w:t>
      </w:r>
      <w:r w:rsidR="00CE5099" w:rsidRPr="00F5502B">
        <w:rPr>
          <w:rFonts w:ascii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области, администрация Новомальтинского сельского поселения Усольского муниципального</w:t>
      </w:r>
      <w:r w:rsidR="00CE5099" w:rsidRPr="00513663">
        <w:rPr>
          <w:rFonts w:ascii="Times New Roman" w:hAnsi="Times New Roman" w:cs="Times New Roman"/>
          <w:sz w:val="28"/>
          <w:szCs w:val="28"/>
        </w:rPr>
        <w:t xml:space="preserve"> района Иркутской области</w:t>
      </w:r>
      <w:r w:rsidR="00F5502B">
        <w:rPr>
          <w:rFonts w:ascii="Times New Roman" w:hAnsi="Times New Roman" w:cs="Times New Roman"/>
          <w:sz w:val="28"/>
          <w:szCs w:val="28"/>
        </w:rPr>
        <w:t>,</w:t>
      </w:r>
    </w:p>
    <w:p w14:paraId="541F2688" w14:textId="7DC33970" w:rsidR="00513663" w:rsidRPr="00F5502B" w:rsidRDefault="00513663" w:rsidP="00F5502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5502B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14:paraId="22DD2769" w14:textId="7CD0415C" w:rsidR="006E09D1" w:rsidRDefault="006E09D1" w:rsidP="005C3165">
      <w:pPr>
        <w:pStyle w:val="a4"/>
        <w:numPr>
          <w:ilvl w:val="0"/>
          <w:numId w:val="9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3165">
        <w:rPr>
          <w:rFonts w:ascii="Times New Roman" w:hAnsi="Times New Roman" w:cs="Times New Roman"/>
          <w:sz w:val="28"/>
          <w:szCs w:val="28"/>
        </w:rPr>
        <w:t>Внести в схему водоснабжения Новомальтинского сельского поселения Усольского муниципального района Иркутской области, утвержденную постановлением администрации от 08.09.2015 № 201 «Об утверждении схемы водоснабжения сельского поселения Новомальтинского муниципального образования на период до 2032 года», следующие изменения и дополнения:</w:t>
      </w:r>
    </w:p>
    <w:p w14:paraId="345CB33B" w14:textId="6AB3EEB4" w:rsidR="008A58D9" w:rsidRDefault="008A58D9" w:rsidP="00F5502B">
      <w:pPr>
        <w:pStyle w:val="a4"/>
        <w:numPr>
          <w:ilvl w:val="1"/>
          <w:numId w:val="9"/>
        </w:numPr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1.2.1</w:t>
      </w:r>
      <w:r w:rsidR="001748CA">
        <w:rPr>
          <w:rFonts w:ascii="Times New Roman" w:hAnsi="Times New Roman" w:cs="Times New Roman"/>
          <w:sz w:val="28"/>
          <w:szCs w:val="28"/>
        </w:rPr>
        <w:t xml:space="preserve"> пункта 1.2 раздела 1 дополнить текстом следующего содержания:</w:t>
      </w:r>
    </w:p>
    <w:p w14:paraId="60484CCB" w14:textId="77777777" w:rsidR="001748CA" w:rsidRPr="001748CA" w:rsidRDefault="001748CA" w:rsidP="00F550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48CA">
        <w:rPr>
          <w:rFonts w:ascii="Times New Roman" w:hAnsi="Times New Roman" w:cs="Times New Roman"/>
          <w:b/>
          <w:bCs/>
          <w:sz w:val="28"/>
          <w:szCs w:val="28"/>
        </w:rPr>
        <w:t>Расчет плановых показателей надежности и энергетической эффективности объектов системы централизованного водоснабжения</w:t>
      </w:r>
    </w:p>
    <w:p w14:paraId="50B6E52E" w14:textId="77777777" w:rsidR="001748CA" w:rsidRPr="001748CA" w:rsidRDefault="001748CA" w:rsidP="00F550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48CA">
        <w:rPr>
          <w:rFonts w:ascii="Times New Roman" w:hAnsi="Times New Roman" w:cs="Times New Roman"/>
          <w:b/>
          <w:bCs/>
          <w:sz w:val="28"/>
          <w:szCs w:val="28"/>
        </w:rPr>
        <w:t>п. Новомальтинск Усольского района Иркутской области</w:t>
      </w:r>
    </w:p>
    <w:p w14:paraId="13D95DD7" w14:textId="1477E3A8" w:rsidR="001748CA" w:rsidRDefault="001748CA" w:rsidP="00F550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48CA">
        <w:rPr>
          <w:rFonts w:ascii="Times New Roman" w:hAnsi="Times New Roman" w:cs="Times New Roman"/>
          <w:b/>
          <w:bCs/>
          <w:sz w:val="28"/>
          <w:szCs w:val="28"/>
        </w:rPr>
        <w:t>Расчет доли проб питьевой воды, подаваемой с источников водоснабжения, водопроводных станций или иных объектов централизованных систем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воды.</w:t>
      </w:r>
    </w:p>
    <w:p w14:paraId="002AD16C" w14:textId="77777777" w:rsidR="001748CA" w:rsidRPr="001748CA" w:rsidRDefault="001748CA" w:rsidP="00F550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Данный показатель качества системы централизованного водоснабжения не рассчитывается и не изменяется в рамках реализации мероприятий, так как на территории п. Новомальтинск отсутствуют источники централизованного водоснабжения. Эксплуатируются только сети водоснабжения, по которым происходит передача холодной воды от стороннего источника к потребителям.</w:t>
      </w:r>
    </w:p>
    <w:p w14:paraId="3DD1F6EC" w14:textId="77777777" w:rsidR="001748CA" w:rsidRPr="001748CA" w:rsidRDefault="001748CA" w:rsidP="00F5502B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1748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Расчет доли проб питьевой воды в распределительной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воды.</w:t>
      </w:r>
    </w:p>
    <w:p w14:paraId="37AE1814" w14:textId="77777777" w:rsidR="001748CA" w:rsidRPr="001748CA" w:rsidRDefault="001748CA" w:rsidP="00F5502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Calibri" w:hAnsi="Times New Roman" w:cs="Times New Roman"/>
          <w:sz w:val="28"/>
          <w:szCs w:val="28"/>
          <w:lang w:eastAsia="ru-RU"/>
        </w:rPr>
        <w:t>Данный показатель качества системы централизованного водоснабжения не рассчитывается и не изменяется в рамках реализации мероприятий, так как на территории п. Новомальтинск отсутствуют очистные или водоподготовительные станции на сетях централизованного водоснабжения. Предложенные к реализации мероприятия (замена изношенных трубопроводов водоснабжения) не влияет на качество питьевой воды, подаваемой потребителям.</w:t>
      </w:r>
    </w:p>
    <w:p w14:paraId="59F23925" w14:textId="77777777" w:rsidR="001748CA" w:rsidRPr="001748CA" w:rsidRDefault="001748CA" w:rsidP="00F5502B">
      <w:pPr>
        <w:spacing w:after="0" w:line="240" w:lineRule="auto"/>
        <w:ind w:left="720" w:hanging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1748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Расчет плановых значений показателя надежности и бесперебойности объектов централизованных систем холодного водоснабжения, определяемых количеством перерывов в подаче холодной воды в расчете на протяженность водопроводной сети в год.</w:t>
      </w:r>
    </w:p>
    <w:p w14:paraId="3C871E8D" w14:textId="77777777" w:rsidR="001748CA" w:rsidRPr="001748CA" w:rsidRDefault="001748CA" w:rsidP="00F5502B">
      <w:pPr>
        <w:spacing w:after="0" w:line="240" w:lineRule="auto"/>
        <w:ind w:left="720" w:hanging="720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1748CA">
        <w:rPr>
          <w:rFonts w:ascii="Times New Roman" w:eastAsia="Calibri" w:hAnsi="Times New Roman" w:cs="Times New Roman"/>
          <w:sz w:val="28"/>
          <w:szCs w:val="28"/>
          <w:lang w:eastAsia="ru-RU"/>
        </w:rPr>
        <w:t>Пн</w:t>
      </w:r>
      <w:proofErr w:type="spellEnd"/>
      <w:proofErr w:type="gramEnd"/>
      <w:r w:rsidRPr="001748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= Ка/п / </w:t>
      </w:r>
      <w:proofErr w:type="spellStart"/>
      <w:r w:rsidRPr="001748CA">
        <w:rPr>
          <w:rFonts w:ascii="Times New Roman" w:eastAsia="Calibri" w:hAnsi="Times New Roman" w:cs="Times New Roman"/>
          <w:sz w:val="28"/>
          <w:szCs w:val="28"/>
          <w:lang w:eastAsia="ru-RU"/>
        </w:rPr>
        <w:t>Lсети</w:t>
      </w:r>
      <w:proofErr w:type="spellEnd"/>
    </w:p>
    <w:p w14:paraId="26ABE675" w14:textId="77777777" w:rsidR="001748CA" w:rsidRPr="001748CA" w:rsidRDefault="001748CA" w:rsidP="00F5502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Calibri" w:hAnsi="Times New Roman" w:cs="Times New Roman"/>
          <w:sz w:val="28"/>
          <w:szCs w:val="28"/>
          <w:lang w:eastAsia="ru-RU"/>
        </w:rPr>
        <w:t>Ка/</w:t>
      </w:r>
      <w:proofErr w:type="gramStart"/>
      <w:r w:rsidRPr="001748CA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1748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количество перерывов в подаче воды, зафиксированных в определенных договором холодного водоснабжения, произошедших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 (зарегистрировано 3 аварии);</w:t>
      </w:r>
    </w:p>
    <w:p w14:paraId="2BB4EB2D" w14:textId="77777777" w:rsidR="001748CA" w:rsidRPr="001748CA" w:rsidRDefault="001748CA" w:rsidP="00F5502B">
      <w:pPr>
        <w:spacing w:after="0" w:line="240" w:lineRule="auto"/>
        <w:ind w:left="720" w:hanging="720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1748CA">
        <w:rPr>
          <w:rFonts w:ascii="Times New Roman" w:eastAsia="Calibri" w:hAnsi="Times New Roman" w:cs="Times New Roman"/>
          <w:sz w:val="28"/>
          <w:szCs w:val="28"/>
          <w:lang w:eastAsia="ru-RU"/>
        </w:rPr>
        <w:t>Lсети</w:t>
      </w:r>
      <w:proofErr w:type="spellEnd"/>
      <w:r w:rsidRPr="001748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748CA">
        <w:rPr>
          <w:rFonts w:ascii="Times New Roman" w:eastAsia="Calibri" w:hAnsi="Times New Roman" w:cs="Times New Roman"/>
          <w:sz w:val="28"/>
          <w:szCs w:val="28"/>
          <w:lang w:eastAsia="ru-RU"/>
        </w:rPr>
        <w:t>–п</w:t>
      </w:r>
      <w:proofErr w:type="gramEnd"/>
      <w:r w:rsidRPr="001748CA">
        <w:rPr>
          <w:rFonts w:ascii="Times New Roman" w:eastAsia="Calibri" w:hAnsi="Times New Roman" w:cs="Times New Roman"/>
          <w:sz w:val="28"/>
          <w:szCs w:val="28"/>
          <w:lang w:eastAsia="ru-RU"/>
        </w:rPr>
        <w:t>ротяженность водопроводной сети, километры (4,202 км).</w:t>
      </w:r>
    </w:p>
    <w:p w14:paraId="56AEDA90" w14:textId="02C24AE6" w:rsidR="001748CA" w:rsidRPr="001748CA" w:rsidRDefault="00F5502B" w:rsidP="00F5502B">
      <w:pPr>
        <w:spacing w:after="0" w:line="240" w:lineRule="auto"/>
        <w:ind w:hanging="72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</w:t>
      </w:r>
      <w:r w:rsidR="001748CA" w:rsidRPr="001748CA">
        <w:rPr>
          <w:rFonts w:ascii="Times New Roman" w:eastAsia="Calibri" w:hAnsi="Times New Roman" w:cs="Times New Roman"/>
          <w:sz w:val="28"/>
          <w:szCs w:val="28"/>
          <w:lang w:eastAsia="ru-RU"/>
        </w:rPr>
        <w:t>Фактическое значение показателя надежности и бесперебойности объектов централизованных систем холодного водоснабжения составит (Глава II Приказа Министерства строительства и жилищно-коммунального хозяйства РФ от 4.04.2014г. №162/</w:t>
      </w:r>
      <w:proofErr w:type="spellStart"/>
      <w:proofErr w:type="gramStart"/>
      <w:r w:rsidR="001748CA" w:rsidRPr="001748CA">
        <w:rPr>
          <w:rFonts w:ascii="Times New Roman" w:eastAsia="Calibri" w:hAnsi="Times New Roman" w:cs="Times New Roman"/>
          <w:sz w:val="28"/>
          <w:szCs w:val="28"/>
          <w:lang w:eastAsia="ru-RU"/>
        </w:rPr>
        <w:t>пр</w:t>
      </w:r>
      <w:proofErr w:type="spellEnd"/>
      <w:proofErr w:type="gramEnd"/>
      <w:r w:rsidR="001748CA" w:rsidRPr="001748CA">
        <w:rPr>
          <w:rFonts w:ascii="Times New Roman" w:eastAsia="Calibri" w:hAnsi="Times New Roman" w:cs="Times New Roman"/>
          <w:sz w:val="28"/>
          <w:szCs w:val="28"/>
          <w:lang w:eastAsia="ru-RU"/>
        </w:rPr>
        <w:t>):</w:t>
      </w:r>
    </w:p>
    <w:p w14:paraId="0D03AF84" w14:textId="77777777" w:rsidR="001748CA" w:rsidRPr="001748CA" w:rsidRDefault="001748CA" w:rsidP="00F5502B">
      <w:pPr>
        <w:spacing w:after="0" w:line="240" w:lineRule="auto"/>
        <w:ind w:left="720" w:hanging="720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1748CA">
        <w:rPr>
          <w:rFonts w:ascii="Times New Roman" w:eastAsia="Calibri" w:hAnsi="Times New Roman" w:cs="Times New Roman"/>
          <w:sz w:val="28"/>
          <w:szCs w:val="28"/>
          <w:lang w:eastAsia="ru-RU"/>
        </w:rPr>
        <w:t>Пн</w:t>
      </w:r>
      <w:proofErr w:type="spellEnd"/>
      <w:proofErr w:type="gramEnd"/>
      <w:r w:rsidRPr="001748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= 3 / 4,202 = 0,714 ед./км</w:t>
      </w:r>
    </w:p>
    <w:p w14:paraId="61710F54" w14:textId="77777777" w:rsidR="001748CA" w:rsidRPr="001748CA" w:rsidRDefault="001748CA" w:rsidP="00F550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Calibri" w:hAnsi="Times New Roman" w:cs="Times New Roman"/>
          <w:sz w:val="28"/>
          <w:szCs w:val="28"/>
          <w:lang w:eastAsia="ru-RU"/>
        </w:rPr>
        <w:t>Фактическое значение показателя надежности и бесперебойности объектов сетей холодного водоснабжения в п. Новомальтинск сведены в таблицу ниже:</w:t>
      </w:r>
    </w:p>
    <w:tbl>
      <w:tblPr>
        <w:tblStyle w:val="22"/>
        <w:tblW w:w="9780" w:type="dxa"/>
        <w:tblInd w:w="108" w:type="dxa"/>
        <w:tblLook w:val="04A0" w:firstRow="1" w:lastRow="0" w:firstColumn="1" w:lastColumn="0" w:noHBand="0" w:noVBand="1"/>
      </w:tblPr>
      <w:tblGrid>
        <w:gridCol w:w="1854"/>
        <w:gridCol w:w="1812"/>
        <w:gridCol w:w="2042"/>
        <w:gridCol w:w="1654"/>
        <w:gridCol w:w="2418"/>
      </w:tblGrid>
      <w:tr w:rsidR="001748CA" w:rsidRPr="001748CA" w14:paraId="2E87A41C" w14:textId="77777777" w:rsidTr="00F5502B">
        <w:tc>
          <w:tcPr>
            <w:tcW w:w="1854" w:type="dxa"/>
            <w:vAlign w:val="center"/>
          </w:tcPr>
          <w:p w14:paraId="6A1A0049" w14:textId="41753714" w:rsidR="00F5502B" w:rsidRDefault="001748CA" w:rsidP="00F5502B">
            <w:pPr>
              <w:ind w:right="-97"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Условный</w:t>
            </w:r>
          </w:p>
          <w:p w14:paraId="7C4D0FC5" w14:textId="48CED7B3" w:rsidR="00F5502B" w:rsidRDefault="001748CA" w:rsidP="00F5502B">
            <w:pPr>
              <w:ind w:right="-97"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диаметр</w:t>
            </w:r>
          </w:p>
          <w:p w14:paraId="0D8ECEB2" w14:textId="3362F5DA" w:rsidR="001748CA" w:rsidRPr="00F5502B" w:rsidRDefault="001748CA" w:rsidP="00F5502B">
            <w:pPr>
              <w:ind w:right="-97"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трубопровода, </w:t>
            </w:r>
            <w:proofErr w:type="gramStart"/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мм</w:t>
            </w:r>
            <w:proofErr w:type="gramEnd"/>
          </w:p>
        </w:tc>
        <w:tc>
          <w:tcPr>
            <w:tcW w:w="1812" w:type="dxa"/>
            <w:vAlign w:val="center"/>
          </w:tcPr>
          <w:p w14:paraId="4235DB46" w14:textId="76AB44AD" w:rsidR="00F5502B" w:rsidRDefault="001748CA" w:rsidP="00F5502B">
            <w:pPr>
              <w:ind w:right="-128"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Протяженность</w:t>
            </w:r>
          </w:p>
          <w:p w14:paraId="3A9C2AFA" w14:textId="2729DFD4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участка, </w:t>
            </w:r>
            <w:proofErr w:type="gramStart"/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км</w:t>
            </w:r>
            <w:proofErr w:type="gramEnd"/>
          </w:p>
        </w:tc>
        <w:tc>
          <w:tcPr>
            <w:tcW w:w="2042" w:type="dxa"/>
          </w:tcPr>
          <w:p w14:paraId="1321357C" w14:textId="72B94A67" w:rsidR="00F5502B" w:rsidRDefault="00F5502B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   </w:t>
            </w:r>
            <w:r w:rsidR="001748CA"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Количество отказов</w:t>
            </w:r>
          </w:p>
          <w:p w14:paraId="14298806" w14:textId="49684EB3" w:rsidR="001748CA" w:rsidRPr="00F5502B" w:rsidRDefault="00F5502B" w:rsidP="00F5502B">
            <w:pPr>
              <w:ind w:left="195" w:right="-70"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  </w:t>
            </w:r>
            <w:r w:rsidR="001748CA"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(перерывов)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1748CA"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 участке до реконструкции, ед.</w:t>
            </w:r>
          </w:p>
        </w:tc>
        <w:tc>
          <w:tcPr>
            <w:tcW w:w="1654" w:type="dxa"/>
          </w:tcPr>
          <w:p w14:paraId="1854016F" w14:textId="419FF77A" w:rsidR="001748CA" w:rsidRPr="00F5502B" w:rsidRDefault="00F5502B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    </w:t>
            </w:r>
            <w:r w:rsidR="001748CA"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Фактический показатель надежности участка (аварий на ед. длины), ед./</w:t>
            </w:r>
            <w:proofErr w:type="gramStart"/>
            <w:r w:rsidR="001748CA"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км</w:t>
            </w:r>
            <w:proofErr w:type="gramEnd"/>
          </w:p>
        </w:tc>
        <w:tc>
          <w:tcPr>
            <w:tcW w:w="2418" w:type="dxa"/>
          </w:tcPr>
          <w:p w14:paraId="69C7BC17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Примечание</w:t>
            </w:r>
          </w:p>
        </w:tc>
      </w:tr>
      <w:tr w:rsidR="001748CA" w:rsidRPr="001748CA" w14:paraId="2CDD4794" w14:textId="77777777" w:rsidTr="00F5502B">
        <w:tc>
          <w:tcPr>
            <w:tcW w:w="1854" w:type="dxa"/>
          </w:tcPr>
          <w:p w14:paraId="24AF9346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1812" w:type="dxa"/>
          </w:tcPr>
          <w:p w14:paraId="7EB1BABE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0,996</w:t>
            </w:r>
          </w:p>
        </w:tc>
        <w:tc>
          <w:tcPr>
            <w:tcW w:w="2042" w:type="dxa"/>
          </w:tcPr>
          <w:p w14:paraId="035614D2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654" w:type="dxa"/>
          </w:tcPr>
          <w:p w14:paraId="18697144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418" w:type="dxa"/>
          </w:tcPr>
          <w:p w14:paraId="202B014A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748CA" w:rsidRPr="001748CA" w14:paraId="3D0D62A6" w14:textId="77777777" w:rsidTr="00F5502B">
        <w:tc>
          <w:tcPr>
            <w:tcW w:w="1854" w:type="dxa"/>
          </w:tcPr>
          <w:p w14:paraId="400FCE7C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812" w:type="dxa"/>
          </w:tcPr>
          <w:p w14:paraId="39713D18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2,045</w:t>
            </w:r>
          </w:p>
        </w:tc>
        <w:tc>
          <w:tcPr>
            <w:tcW w:w="2042" w:type="dxa"/>
          </w:tcPr>
          <w:p w14:paraId="48419796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54" w:type="dxa"/>
          </w:tcPr>
          <w:p w14:paraId="1761357A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0,978</w:t>
            </w:r>
          </w:p>
        </w:tc>
        <w:tc>
          <w:tcPr>
            <w:tcW w:w="2418" w:type="dxa"/>
          </w:tcPr>
          <w:p w14:paraId="074D56F3" w14:textId="30E5E3FB" w:rsidR="001748CA" w:rsidRPr="00F5502B" w:rsidRDefault="00F5502B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        </w:t>
            </w:r>
            <w:r w:rsidR="001748CA"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Аварийная часть данного участка подлежит замене</w:t>
            </w:r>
          </w:p>
        </w:tc>
      </w:tr>
      <w:tr w:rsidR="001748CA" w:rsidRPr="001748CA" w14:paraId="2F67DC4E" w14:textId="77777777" w:rsidTr="00F5502B">
        <w:tc>
          <w:tcPr>
            <w:tcW w:w="1854" w:type="dxa"/>
            <w:vAlign w:val="center"/>
          </w:tcPr>
          <w:p w14:paraId="458E40E3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1812" w:type="dxa"/>
            <w:vAlign w:val="center"/>
          </w:tcPr>
          <w:p w14:paraId="7D5C2259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0,158</w:t>
            </w:r>
          </w:p>
        </w:tc>
        <w:tc>
          <w:tcPr>
            <w:tcW w:w="2042" w:type="dxa"/>
            <w:vAlign w:val="center"/>
          </w:tcPr>
          <w:p w14:paraId="529EA106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654" w:type="dxa"/>
            <w:vAlign w:val="center"/>
          </w:tcPr>
          <w:p w14:paraId="2A944437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418" w:type="dxa"/>
          </w:tcPr>
          <w:p w14:paraId="1509AE13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748CA" w:rsidRPr="001748CA" w14:paraId="3D548929" w14:textId="77777777" w:rsidTr="00F5502B">
        <w:tc>
          <w:tcPr>
            <w:tcW w:w="1854" w:type="dxa"/>
            <w:vAlign w:val="center"/>
          </w:tcPr>
          <w:p w14:paraId="3E7B682A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812" w:type="dxa"/>
            <w:vAlign w:val="center"/>
          </w:tcPr>
          <w:p w14:paraId="1F57E635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0,823</w:t>
            </w:r>
          </w:p>
        </w:tc>
        <w:tc>
          <w:tcPr>
            <w:tcW w:w="2042" w:type="dxa"/>
            <w:vAlign w:val="center"/>
          </w:tcPr>
          <w:p w14:paraId="0A2735A8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54" w:type="dxa"/>
            <w:vAlign w:val="center"/>
          </w:tcPr>
          <w:p w14:paraId="1D421C90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1,215</w:t>
            </w:r>
          </w:p>
        </w:tc>
        <w:tc>
          <w:tcPr>
            <w:tcW w:w="2418" w:type="dxa"/>
          </w:tcPr>
          <w:p w14:paraId="0C4E9270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748CA" w:rsidRPr="001748CA" w14:paraId="407298BA" w14:textId="77777777" w:rsidTr="00F5502B">
        <w:tc>
          <w:tcPr>
            <w:tcW w:w="1854" w:type="dxa"/>
            <w:vAlign w:val="center"/>
          </w:tcPr>
          <w:p w14:paraId="6F1EC5C1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812" w:type="dxa"/>
            <w:vAlign w:val="center"/>
          </w:tcPr>
          <w:p w14:paraId="0A95717B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0,18</w:t>
            </w:r>
          </w:p>
        </w:tc>
        <w:tc>
          <w:tcPr>
            <w:tcW w:w="2042" w:type="dxa"/>
            <w:vAlign w:val="center"/>
          </w:tcPr>
          <w:p w14:paraId="222F329C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654" w:type="dxa"/>
            <w:vAlign w:val="center"/>
          </w:tcPr>
          <w:p w14:paraId="07B5439F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418" w:type="dxa"/>
          </w:tcPr>
          <w:p w14:paraId="4FEFE009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748CA" w:rsidRPr="001748CA" w14:paraId="5B2A7190" w14:textId="77777777" w:rsidTr="00F5502B">
        <w:tc>
          <w:tcPr>
            <w:tcW w:w="1854" w:type="dxa"/>
            <w:vAlign w:val="center"/>
          </w:tcPr>
          <w:p w14:paraId="075A0126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Вся сеть</w:t>
            </w:r>
          </w:p>
        </w:tc>
        <w:tc>
          <w:tcPr>
            <w:tcW w:w="1812" w:type="dxa"/>
            <w:vAlign w:val="center"/>
          </w:tcPr>
          <w:p w14:paraId="22EABFA9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4,202</w:t>
            </w:r>
          </w:p>
        </w:tc>
        <w:tc>
          <w:tcPr>
            <w:tcW w:w="2042" w:type="dxa"/>
            <w:vAlign w:val="center"/>
          </w:tcPr>
          <w:p w14:paraId="22C77A5B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54" w:type="dxa"/>
            <w:vAlign w:val="center"/>
          </w:tcPr>
          <w:p w14:paraId="59ADC53B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F5502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0,714</w:t>
            </w:r>
          </w:p>
        </w:tc>
        <w:tc>
          <w:tcPr>
            <w:tcW w:w="2418" w:type="dxa"/>
          </w:tcPr>
          <w:p w14:paraId="7A744FE8" w14:textId="77777777" w:rsidR="001748CA" w:rsidRPr="00F5502B" w:rsidRDefault="001748CA" w:rsidP="00F5502B">
            <w:pPr>
              <w:ind w:hanging="72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</w:tr>
    </w:tbl>
    <w:p w14:paraId="06538BF0" w14:textId="77777777" w:rsidR="001748CA" w:rsidRPr="001748CA" w:rsidRDefault="001748CA" w:rsidP="00667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Расчет плановых значений показателя надежности и бесперебойности объектов централизованных систем холодного водоснабжения, </w:t>
      </w:r>
      <w:r w:rsidRPr="001748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определяемых количеством перерывов в подаче холодной воды в расчете на протяженность водопроводной сети в год.</w:t>
      </w:r>
    </w:p>
    <w:p w14:paraId="1201B102" w14:textId="77777777" w:rsidR="001748CA" w:rsidRPr="001748CA" w:rsidRDefault="001748CA" w:rsidP="006670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Протяженность сетей, реконструируемых и модернизируемых, в соответствующем году реализации инвестиционной программы:</w:t>
      </w:r>
    </w:p>
    <w:p w14:paraId="65F048C8" w14:textId="77777777" w:rsidR="001748CA" w:rsidRPr="001748CA" w:rsidRDefault="001748CA" w:rsidP="006670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-в 2027 году – 0,05км,</w:t>
      </w:r>
    </w:p>
    <w:p w14:paraId="4E24FD31" w14:textId="77777777" w:rsidR="001748CA" w:rsidRPr="001748CA" w:rsidRDefault="001748CA" w:rsidP="006670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-в 2028 году – 0,05км,</w:t>
      </w:r>
    </w:p>
    <w:p w14:paraId="7C122726" w14:textId="77777777" w:rsidR="001748CA" w:rsidRPr="001748CA" w:rsidRDefault="001748CA" w:rsidP="006670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-в 2029 году – 0,05км.</w:t>
      </w:r>
    </w:p>
    <w:p w14:paraId="22019F75" w14:textId="77777777" w:rsidR="001748CA" w:rsidRPr="001748CA" w:rsidRDefault="001748CA" w:rsidP="006670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Плановые значение показателя надежности и бесперебойности сети холодного водоснабжения в п. Новомальтинск после реализации мероприятий составит (Пункт 16 Глава </w:t>
      </w:r>
      <w:r w:rsidRPr="001748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Приказа Министерства строительства и жилищно-коммунального хозяйства РФ от 4.04.2014г. №162/</w:t>
      </w:r>
      <w:proofErr w:type="spellStart"/>
      <w:proofErr w:type="gramStart"/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proofErr w:type="gramEnd"/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tbl>
      <w:tblPr>
        <w:tblStyle w:val="3"/>
        <w:tblW w:w="9497" w:type="dxa"/>
        <w:tblInd w:w="-34" w:type="dxa"/>
        <w:tblLook w:val="04A0" w:firstRow="1" w:lastRow="0" w:firstColumn="1" w:lastColumn="0" w:noHBand="0" w:noVBand="1"/>
      </w:tblPr>
      <w:tblGrid>
        <w:gridCol w:w="1572"/>
        <w:gridCol w:w="1799"/>
        <w:gridCol w:w="2007"/>
        <w:gridCol w:w="1601"/>
        <w:gridCol w:w="2518"/>
      </w:tblGrid>
      <w:tr w:rsidR="001748CA" w:rsidRPr="001748CA" w14:paraId="172778BE" w14:textId="77777777" w:rsidTr="00667034">
        <w:tc>
          <w:tcPr>
            <w:tcW w:w="1572" w:type="dxa"/>
            <w:vAlign w:val="center"/>
          </w:tcPr>
          <w:p w14:paraId="334F1289" w14:textId="6ECBAFC3" w:rsidR="001748CA" w:rsidRPr="00667034" w:rsidRDefault="00667034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</w:t>
            </w: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</w:t>
            </w:r>
            <w:r w:rsidR="001748CA"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Условный диаметр трубопровода, </w:t>
            </w:r>
            <w:proofErr w:type="gramStart"/>
            <w:r w:rsidR="001748CA"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мм</w:t>
            </w:r>
            <w:proofErr w:type="gramEnd"/>
          </w:p>
        </w:tc>
        <w:tc>
          <w:tcPr>
            <w:tcW w:w="1799" w:type="dxa"/>
            <w:vAlign w:val="center"/>
          </w:tcPr>
          <w:p w14:paraId="7B86F319" w14:textId="1722AE39" w:rsidR="001748CA" w:rsidRPr="00667034" w:rsidRDefault="00667034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</w:t>
            </w: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</w:t>
            </w:r>
            <w:r w:rsidR="001748CA"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Протяженность участка, </w:t>
            </w:r>
            <w:proofErr w:type="gramStart"/>
            <w:r w:rsidR="001748CA"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км</w:t>
            </w:r>
            <w:proofErr w:type="gramEnd"/>
          </w:p>
        </w:tc>
        <w:tc>
          <w:tcPr>
            <w:tcW w:w="2007" w:type="dxa"/>
            <w:vAlign w:val="center"/>
          </w:tcPr>
          <w:p w14:paraId="0329046A" w14:textId="2E276193" w:rsidR="001748CA" w:rsidRPr="00667034" w:rsidRDefault="00667034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   </w:t>
            </w:r>
            <w:r w:rsidR="001748CA"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Количество отказов (перерывов) на участке после реконструкции, ед.</w:t>
            </w:r>
          </w:p>
        </w:tc>
        <w:tc>
          <w:tcPr>
            <w:tcW w:w="1601" w:type="dxa"/>
            <w:vAlign w:val="center"/>
          </w:tcPr>
          <w:p w14:paraId="579B1393" w14:textId="28828737" w:rsidR="001748CA" w:rsidRPr="00667034" w:rsidRDefault="00667034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</w:t>
            </w: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</w:t>
            </w:r>
            <w:r w:rsidR="001748CA"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Плановый показатель надежности участка (аварий на ед. длины), ед./</w:t>
            </w:r>
            <w:proofErr w:type="gramStart"/>
            <w:r w:rsidR="001748CA"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км</w:t>
            </w:r>
            <w:proofErr w:type="gramEnd"/>
          </w:p>
        </w:tc>
        <w:tc>
          <w:tcPr>
            <w:tcW w:w="2518" w:type="dxa"/>
            <w:vAlign w:val="center"/>
          </w:tcPr>
          <w:p w14:paraId="734AC9AA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Примечание</w:t>
            </w:r>
          </w:p>
        </w:tc>
      </w:tr>
      <w:tr w:rsidR="001748CA" w:rsidRPr="001748CA" w14:paraId="0A306B58" w14:textId="77777777" w:rsidTr="00667034">
        <w:tc>
          <w:tcPr>
            <w:tcW w:w="1572" w:type="dxa"/>
            <w:vAlign w:val="center"/>
          </w:tcPr>
          <w:p w14:paraId="604FDFC5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1799" w:type="dxa"/>
            <w:vAlign w:val="center"/>
          </w:tcPr>
          <w:p w14:paraId="73488518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0,996</w:t>
            </w:r>
          </w:p>
        </w:tc>
        <w:tc>
          <w:tcPr>
            <w:tcW w:w="2007" w:type="dxa"/>
            <w:vAlign w:val="center"/>
          </w:tcPr>
          <w:p w14:paraId="4026E593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601" w:type="dxa"/>
            <w:vAlign w:val="center"/>
          </w:tcPr>
          <w:p w14:paraId="2F421BFC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18" w:type="dxa"/>
          </w:tcPr>
          <w:p w14:paraId="16385563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748CA" w:rsidRPr="001748CA" w14:paraId="22038F57" w14:textId="77777777" w:rsidTr="00667034">
        <w:tc>
          <w:tcPr>
            <w:tcW w:w="1572" w:type="dxa"/>
            <w:vAlign w:val="center"/>
          </w:tcPr>
          <w:p w14:paraId="7E92C12B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799" w:type="dxa"/>
            <w:vAlign w:val="center"/>
          </w:tcPr>
          <w:p w14:paraId="5F098348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2,045</w:t>
            </w:r>
          </w:p>
        </w:tc>
        <w:tc>
          <w:tcPr>
            <w:tcW w:w="2007" w:type="dxa"/>
            <w:vAlign w:val="center"/>
          </w:tcPr>
          <w:p w14:paraId="0AFE5A52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601" w:type="dxa"/>
            <w:vAlign w:val="center"/>
          </w:tcPr>
          <w:p w14:paraId="5ADBA440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18" w:type="dxa"/>
          </w:tcPr>
          <w:p w14:paraId="37390863" w14:textId="328A1FE6" w:rsidR="001748CA" w:rsidRPr="00667034" w:rsidRDefault="00667034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   </w:t>
            </w:r>
            <w:r w:rsidR="001748CA"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Аварийная часть данного участка подлежит замене</w:t>
            </w:r>
          </w:p>
        </w:tc>
      </w:tr>
      <w:tr w:rsidR="001748CA" w:rsidRPr="001748CA" w14:paraId="1B6169E9" w14:textId="77777777" w:rsidTr="00667034">
        <w:tc>
          <w:tcPr>
            <w:tcW w:w="1572" w:type="dxa"/>
            <w:vAlign w:val="center"/>
          </w:tcPr>
          <w:p w14:paraId="7D9EBA1E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1799" w:type="dxa"/>
            <w:vAlign w:val="center"/>
          </w:tcPr>
          <w:p w14:paraId="4D5715F8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0,158</w:t>
            </w:r>
          </w:p>
        </w:tc>
        <w:tc>
          <w:tcPr>
            <w:tcW w:w="2007" w:type="dxa"/>
            <w:vAlign w:val="center"/>
          </w:tcPr>
          <w:p w14:paraId="20F2BBB7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601" w:type="dxa"/>
            <w:vAlign w:val="center"/>
          </w:tcPr>
          <w:p w14:paraId="1B180F2F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18" w:type="dxa"/>
          </w:tcPr>
          <w:p w14:paraId="050B3E4B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748CA" w:rsidRPr="001748CA" w14:paraId="2A7F9256" w14:textId="77777777" w:rsidTr="00667034">
        <w:tc>
          <w:tcPr>
            <w:tcW w:w="1572" w:type="dxa"/>
            <w:vAlign w:val="center"/>
          </w:tcPr>
          <w:p w14:paraId="0328DEFF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799" w:type="dxa"/>
            <w:vAlign w:val="center"/>
          </w:tcPr>
          <w:p w14:paraId="51FF9DD3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0,823</w:t>
            </w:r>
          </w:p>
        </w:tc>
        <w:tc>
          <w:tcPr>
            <w:tcW w:w="2007" w:type="dxa"/>
            <w:vAlign w:val="center"/>
          </w:tcPr>
          <w:p w14:paraId="5656828B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01" w:type="dxa"/>
            <w:vAlign w:val="center"/>
          </w:tcPr>
          <w:p w14:paraId="4FDAE5A3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1,215</w:t>
            </w:r>
          </w:p>
        </w:tc>
        <w:tc>
          <w:tcPr>
            <w:tcW w:w="2518" w:type="dxa"/>
          </w:tcPr>
          <w:p w14:paraId="1BA88193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748CA" w:rsidRPr="001748CA" w14:paraId="20E171FE" w14:textId="77777777" w:rsidTr="00667034">
        <w:tc>
          <w:tcPr>
            <w:tcW w:w="1572" w:type="dxa"/>
            <w:vAlign w:val="center"/>
          </w:tcPr>
          <w:p w14:paraId="7B1DADFA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799" w:type="dxa"/>
            <w:vAlign w:val="center"/>
          </w:tcPr>
          <w:p w14:paraId="3CA84DA0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0,18</w:t>
            </w:r>
          </w:p>
        </w:tc>
        <w:tc>
          <w:tcPr>
            <w:tcW w:w="2007" w:type="dxa"/>
            <w:vAlign w:val="center"/>
          </w:tcPr>
          <w:p w14:paraId="1FB6CC11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01" w:type="dxa"/>
            <w:vAlign w:val="center"/>
          </w:tcPr>
          <w:p w14:paraId="42BF72F4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18" w:type="dxa"/>
          </w:tcPr>
          <w:p w14:paraId="45A9DF1F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748CA" w:rsidRPr="001748CA" w14:paraId="0CA27B94" w14:textId="77777777" w:rsidTr="00667034">
        <w:tc>
          <w:tcPr>
            <w:tcW w:w="1572" w:type="dxa"/>
            <w:vAlign w:val="center"/>
          </w:tcPr>
          <w:p w14:paraId="03DEECED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Вся сеть</w:t>
            </w:r>
          </w:p>
        </w:tc>
        <w:tc>
          <w:tcPr>
            <w:tcW w:w="1799" w:type="dxa"/>
            <w:vAlign w:val="center"/>
          </w:tcPr>
          <w:p w14:paraId="1A33F6CC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4,202</w:t>
            </w:r>
          </w:p>
        </w:tc>
        <w:tc>
          <w:tcPr>
            <w:tcW w:w="2007" w:type="dxa"/>
            <w:vAlign w:val="center"/>
          </w:tcPr>
          <w:p w14:paraId="568FBA83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01" w:type="dxa"/>
            <w:vAlign w:val="center"/>
          </w:tcPr>
          <w:p w14:paraId="62F31B97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66703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0,240</w:t>
            </w:r>
          </w:p>
        </w:tc>
        <w:tc>
          <w:tcPr>
            <w:tcW w:w="2518" w:type="dxa"/>
          </w:tcPr>
          <w:p w14:paraId="23764E31" w14:textId="77777777" w:rsidR="001748CA" w:rsidRPr="00667034" w:rsidRDefault="001748CA" w:rsidP="00667034">
            <w:pPr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</w:tr>
    </w:tbl>
    <w:p w14:paraId="506BA512" w14:textId="77777777" w:rsidR="001748CA" w:rsidRPr="001748CA" w:rsidRDefault="001748CA" w:rsidP="00667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 удельного расхода электрической энергии, потребляемой в технологическом процессе подготовки питьевой воды, на единицу объема воды, отпускаемой в сеть.</w:t>
      </w:r>
    </w:p>
    <w:p w14:paraId="787F9128" w14:textId="77777777" w:rsidR="001748CA" w:rsidRPr="001748CA" w:rsidRDefault="001748CA" w:rsidP="00667034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Мероприятия, направленные на снижение удельного расхода электрической энергии, потребляемой в технологическом процессе подготовки питьевой воды, не предусмотрены по причине отсутствия водоподготовительных станций, зданий или сооружений на территории п. Новомальтинск.</w:t>
      </w:r>
    </w:p>
    <w:p w14:paraId="3897E40C" w14:textId="77777777" w:rsidR="001748CA" w:rsidRPr="001748CA" w:rsidRDefault="001748CA" w:rsidP="00F5502B">
      <w:pPr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 удельного расхода электрической энергии, потребляемой в технологическом процессе транспортировки питьевой воды, на единицу объема транспортируемой воды.</w:t>
      </w:r>
    </w:p>
    <w:p w14:paraId="48D1FD05" w14:textId="77777777" w:rsidR="001748CA" w:rsidRPr="001748CA" w:rsidRDefault="001748CA" w:rsidP="00667034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Мероприятия, направленные на снижение удельного расхода электрической энергии, потребляемой в технологическом процессе транспортировки питьевой воды, не предусмотрены по причине отсутствия насосных, подкачивающих и прочих станций на территории п. Новомальтинск. Вода поступает в водопроводные сети населенного пункта от стороннего источника водоснабжения, находящегося в эксплуатации сторонней организации.</w:t>
      </w:r>
    </w:p>
    <w:p w14:paraId="6D1605F3" w14:textId="77777777" w:rsidR="001748CA" w:rsidRPr="001748CA" w:rsidRDefault="001748CA" w:rsidP="00667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 доли потерь воды в централизованных системах водоснабжения при транспортировке в общем объеме воды, поданной в водопроводную сеть.</w:t>
      </w:r>
    </w:p>
    <w:p w14:paraId="7168766E" w14:textId="77777777" w:rsidR="001748CA" w:rsidRPr="001748CA" w:rsidRDefault="001748CA" w:rsidP="006670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полезного отпуска холодной воды потребителям (отпуск воды из сетей холодного водоснабжения) – 86 933 м</w:t>
      </w:r>
      <w:r w:rsidRPr="001748C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год.</w:t>
      </w:r>
    </w:p>
    <w:p w14:paraId="4F944E1A" w14:textId="77777777" w:rsidR="001748CA" w:rsidRPr="001748CA" w:rsidRDefault="001748CA" w:rsidP="006670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Суммарный объем потерь воды в водопроводных сетях при ее транспортировке – 2 659,687 м</w:t>
      </w:r>
      <w:r w:rsidRPr="001748C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850F4B" w14:textId="77777777" w:rsidR="001748CA" w:rsidRPr="001748CA" w:rsidRDefault="001748CA" w:rsidP="006670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воды, подаваемой в сети холодного водоснабжения (сумма полезного отпуска и потерь в сетях ХВС) – 86 933 + 2 659,687 = 89 592,687 м</w:t>
      </w:r>
      <w:r w:rsidRPr="001748C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год.</w:t>
      </w:r>
    </w:p>
    <w:p w14:paraId="567F10F0" w14:textId="77777777" w:rsidR="001748CA" w:rsidRPr="001748CA" w:rsidRDefault="001748CA" w:rsidP="006670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Доля потерь воды при транспортировке в общем объеме воды, поданной в сеть (до реализации мероприятий):</w:t>
      </w:r>
    </w:p>
    <w:p w14:paraId="63B99DCE" w14:textId="77777777" w:rsidR="001748CA" w:rsidRPr="001748CA" w:rsidRDefault="001748CA" w:rsidP="0066703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Доля потерь воды = 2 659,687 / 89 592,687 * 100% = 2,969 %.</w:t>
      </w:r>
    </w:p>
    <w:p w14:paraId="6FDB5D12" w14:textId="77777777" w:rsidR="001748CA" w:rsidRPr="001748CA" w:rsidRDefault="001748CA" w:rsidP="00F5502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участках сетей холодного водоснабжения до реализации мероприятий</w:t>
      </w:r>
    </w:p>
    <w:tbl>
      <w:tblPr>
        <w:tblStyle w:val="4"/>
        <w:tblW w:w="8962" w:type="dxa"/>
        <w:tblInd w:w="421" w:type="dxa"/>
        <w:tblLook w:val="04A0" w:firstRow="1" w:lastRow="0" w:firstColumn="1" w:lastColumn="0" w:noHBand="0" w:noVBand="1"/>
      </w:tblPr>
      <w:tblGrid>
        <w:gridCol w:w="1787"/>
        <w:gridCol w:w="1757"/>
        <w:gridCol w:w="1836"/>
        <w:gridCol w:w="2417"/>
        <w:gridCol w:w="1165"/>
      </w:tblGrid>
      <w:tr w:rsidR="001748CA" w:rsidRPr="001748CA" w14:paraId="091C2FE5" w14:textId="77777777" w:rsidTr="00F5502B">
        <w:tc>
          <w:tcPr>
            <w:tcW w:w="1787" w:type="dxa"/>
            <w:vAlign w:val="center"/>
          </w:tcPr>
          <w:p w14:paraId="4D8E6004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Материал трубопровода</w:t>
            </w:r>
          </w:p>
        </w:tc>
        <w:tc>
          <w:tcPr>
            <w:tcW w:w="1757" w:type="dxa"/>
            <w:vAlign w:val="center"/>
          </w:tcPr>
          <w:p w14:paraId="6A06699E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 xml:space="preserve">Диаметр внутренний, </w:t>
            </w:r>
            <w:proofErr w:type="gramStart"/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1836" w:type="dxa"/>
            <w:vAlign w:val="center"/>
          </w:tcPr>
          <w:p w14:paraId="130ECF6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 xml:space="preserve">Протяженность участка, </w:t>
            </w:r>
            <w:proofErr w:type="gramStart"/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км</w:t>
            </w:r>
            <w:proofErr w:type="gramEnd"/>
          </w:p>
        </w:tc>
        <w:tc>
          <w:tcPr>
            <w:tcW w:w="2417" w:type="dxa"/>
          </w:tcPr>
          <w:p w14:paraId="3A36952E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 xml:space="preserve">Норма естественной убыли, </w:t>
            </w:r>
            <w:proofErr w:type="gramStart"/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кг</w:t>
            </w:r>
            <w:proofErr w:type="gramEnd"/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/(км*ч)</w:t>
            </w:r>
          </w:p>
        </w:tc>
        <w:tc>
          <w:tcPr>
            <w:tcW w:w="1165" w:type="dxa"/>
            <w:vAlign w:val="center"/>
          </w:tcPr>
          <w:p w14:paraId="5B05D07D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vertAlign w:val="superscript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i/>
                <w:szCs w:val="24"/>
                <w:lang w:val="en-US" w:eastAsia="ru-RU"/>
              </w:rPr>
              <w:t>L * n</w:t>
            </w: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, кг/ч</w:t>
            </w:r>
          </w:p>
        </w:tc>
      </w:tr>
      <w:tr w:rsidR="001748CA" w:rsidRPr="001748CA" w14:paraId="6A261535" w14:textId="77777777" w:rsidTr="00F5502B">
        <w:tc>
          <w:tcPr>
            <w:tcW w:w="1787" w:type="dxa"/>
          </w:tcPr>
          <w:p w14:paraId="1966078F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Сталь</w:t>
            </w:r>
          </w:p>
        </w:tc>
        <w:tc>
          <w:tcPr>
            <w:tcW w:w="1757" w:type="dxa"/>
            <w:vAlign w:val="bottom"/>
          </w:tcPr>
          <w:p w14:paraId="7A3CC898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0,15</w:t>
            </w:r>
          </w:p>
        </w:tc>
        <w:tc>
          <w:tcPr>
            <w:tcW w:w="1836" w:type="dxa"/>
            <w:vAlign w:val="center"/>
          </w:tcPr>
          <w:p w14:paraId="08E872A6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0,836</w:t>
            </w:r>
          </w:p>
        </w:tc>
        <w:tc>
          <w:tcPr>
            <w:tcW w:w="2417" w:type="dxa"/>
          </w:tcPr>
          <w:p w14:paraId="5882EE7E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25,2</w:t>
            </w:r>
          </w:p>
        </w:tc>
        <w:tc>
          <w:tcPr>
            <w:tcW w:w="1165" w:type="dxa"/>
            <w:vAlign w:val="bottom"/>
          </w:tcPr>
          <w:p w14:paraId="32044DB6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21,067</w:t>
            </w:r>
          </w:p>
        </w:tc>
      </w:tr>
      <w:tr w:rsidR="001748CA" w:rsidRPr="001748CA" w14:paraId="270E0073" w14:textId="77777777" w:rsidTr="00F5502B">
        <w:tc>
          <w:tcPr>
            <w:tcW w:w="1787" w:type="dxa"/>
          </w:tcPr>
          <w:p w14:paraId="52088724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Чугун</w:t>
            </w:r>
          </w:p>
        </w:tc>
        <w:tc>
          <w:tcPr>
            <w:tcW w:w="1757" w:type="dxa"/>
            <w:vAlign w:val="bottom"/>
          </w:tcPr>
          <w:p w14:paraId="2C3557B5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0,1516</w:t>
            </w:r>
          </w:p>
        </w:tc>
        <w:tc>
          <w:tcPr>
            <w:tcW w:w="1836" w:type="dxa"/>
            <w:vAlign w:val="center"/>
          </w:tcPr>
          <w:p w14:paraId="15727640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0,160</w:t>
            </w:r>
          </w:p>
        </w:tc>
        <w:tc>
          <w:tcPr>
            <w:tcW w:w="2417" w:type="dxa"/>
          </w:tcPr>
          <w:p w14:paraId="632F3144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63</w:t>
            </w:r>
          </w:p>
        </w:tc>
        <w:tc>
          <w:tcPr>
            <w:tcW w:w="1165" w:type="dxa"/>
            <w:vAlign w:val="bottom"/>
          </w:tcPr>
          <w:p w14:paraId="2481EA80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10,080</w:t>
            </w:r>
          </w:p>
        </w:tc>
      </w:tr>
      <w:tr w:rsidR="001748CA" w:rsidRPr="001748CA" w14:paraId="211B863A" w14:textId="77777777" w:rsidTr="00F5502B">
        <w:tc>
          <w:tcPr>
            <w:tcW w:w="1787" w:type="dxa"/>
          </w:tcPr>
          <w:p w14:paraId="5F340E59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Сталь</w:t>
            </w:r>
          </w:p>
        </w:tc>
        <w:tc>
          <w:tcPr>
            <w:tcW w:w="1757" w:type="dxa"/>
            <w:vAlign w:val="bottom"/>
          </w:tcPr>
          <w:p w14:paraId="6B174C9D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</w:t>
            </w:r>
          </w:p>
        </w:tc>
        <w:tc>
          <w:tcPr>
            <w:tcW w:w="1836" w:type="dxa"/>
            <w:vAlign w:val="center"/>
          </w:tcPr>
          <w:p w14:paraId="77E30C88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0,589</w:t>
            </w:r>
          </w:p>
        </w:tc>
        <w:tc>
          <w:tcPr>
            <w:tcW w:w="2417" w:type="dxa"/>
          </w:tcPr>
          <w:p w14:paraId="5C64B404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16,8</w:t>
            </w:r>
          </w:p>
        </w:tc>
        <w:tc>
          <w:tcPr>
            <w:tcW w:w="1165" w:type="dxa"/>
            <w:vAlign w:val="bottom"/>
          </w:tcPr>
          <w:p w14:paraId="1E5AEBFA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9,895</w:t>
            </w:r>
          </w:p>
        </w:tc>
      </w:tr>
      <w:tr w:rsidR="001748CA" w:rsidRPr="001748CA" w14:paraId="6380D439" w14:textId="77777777" w:rsidTr="00F5502B">
        <w:tc>
          <w:tcPr>
            <w:tcW w:w="1787" w:type="dxa"/>
          </w:tcPr>
          <w:p w14:paraId="37F91F96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Чугун</w:t>
            </w:r>
          </w:p>
        </w:tc>
        <w:tc>
          <w:tcPr>
            <w:tcW w:w="1757" w:type="dxa"/>
            <w:vAlign w:val="bottom"/>
          </w:tcPr>
          <w:p w14:paraId="6B3D8007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0,1014</w:t>
            </w:r>
          </w:p>
        </w:tc>
        <w:tc>
          <w:tcPr>
            <w:tcW w:w="1836" w:type="dxa"/>
            <w:vAlign w:val="center"/>
          </w:tcPr>
          <w:p w14:paraId="316571C6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0,476</w:t>
            </w:r>
          </w:p>
        </w:tc>
        <w:tc>
          <w:tcPr>
            <w:tcW w:w="2417" w:type="dxa"/>
          </w:tcPr>
          <w:p w14:paraId="1BCA7BB1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42</w:t>
            </w:r>
          </w:p>
        </w:tc>
        <w:tc>
          <w:tcPr>
            <w:tcW w:w="1165" w:type="dxa"/>
            <w:vAlign w:val="bottom"/>
          </w:tcPr>
          <w:p w14:paraId="41F8091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19,992</w:t>
            </w:r>
          </w:p>
        </w:tc>
      </w:tr>
      <w:tr w:rsidR="001748CA" w:rsidRPr="001748CA" w14:paraId="65FFD096" w14:textId="77777777" w:rsidTr="00F5502B">
        <w:tc>
          <w:tcPr>
            <w:tcW w:w="1787" w:type="dxa"/>
          </w:tcPr>
          <w:p w14:paraId="605A82FE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ПНД</w:t>
            </w:r>
          </w:p>
        </w:tc>
        <w:tc>
          <w:tcPr>
            <w:tcW w:w="1757" w:type="dxa"/>
            <w:vAlign w:val="bottom"/>
          </w:tcPr>
          <w:p w14:paraId="0B6046E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0,0968</w:t>
            </w:r>
          </w:p>
        </w:tc>
        <w:tc>
          <w:tcPr>
            <w:tcW w:w="1836" w:type="dxa"/>
            <w:vAlign w:val="center"/>
          </w:tcPr>
          <w:p w14:paraId="078C0234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0,980</w:t>
            </w:r>
          </w:p>
        </w:tc>
        <w:tc>
          <w:tcPr>
            <w:tcW w:w="2417" w:type="dxa"/>
            <w:vAlign w:val="bottom"/>
          </w:tcPr>
          <w:p w14:paraId="213D3DEA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16,262</w:t>
            </w:r>
          </w:p>
        </w:tc>
        <w:tc>
          <w:tcPr>
            <w:tcW w:w="1165" w:type="dxa"/>
            <w:vAlign w:val="bottom"/>
          </w:tcPr>
          <w:p w14:paraId="457CF640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15,937</w:t>
            </w:r>
          </w:p>
        </w:tc>
      </w:tr>
      <w:tr w:rsidR="001748CA" w:rsidRPr="001748CA" w14:paraId="02A2F4BC" w14:textId="77777777" w:rsidTr="00F5502B">
        <w:tc>
          <w:tcPr>
            <w:tcW w:w="1787" w:type="dxa"/>
          </w:tcPr>
          <w:p w14:paraId="21F1F471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Сталь</w:t>
            </w:r>
          </w:p>
        </w:tc>
        <w:tc>
          <w:tcPr>
            <w:tcW w:w="1757" w:type="dxa"/>
            <w:vAlign w:val="bottom"/>
          </w:tcPr>
          <w:p w14:paraId="5A3B66BF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0,082</w:t>
            </w:r>
          </w:p>
        </w:tc>
        <w:tc>
          <w:tcPr>
            <w:tcW w:w="1836" w:type="dxa"/>
            <w:vAlign w:val="center"/>
          </w:tcPr>
          <w:p w14:paraId="33E1831B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0,158</w:t>
            </w:r>
          </w:p>
        </w:tc>
        <w:tc>
          <w:tcPr>
            <w:tcW w:w="2417" w:type="dxa"/>
            <w:vAlign w:val="bottom"/>
          </w:tcPr>
          <w:p w14:paraId="6D6F74DA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13,776</w:t>
            </w:r>
          </w:p>
        </w:tc>
        <w:tc>
          <w:tcPr>
            <w:tcW w:w="1165" w:type="dxa"/>
            <w:vAlign w:val="bottom"/>
          </w:tcPr>
          <w:p w14:paraId="67E2CB6D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2,177</w:t>
            </w:r>
          </w:p>
        </w:tc>
      </w:tr>
      <w:tr w:rsidR="001748CA" w:rsidRPr="001748CA" w14:paraId="3540F64C" w14:textId="77777777" w:rsidTr="00F5502B">
        <w:tc>
          <w:tcPr>
            <w:tcW w:w="1787" w:type="dxa"/>
          </w:tcPr>
          <w:p w14:paraId="4093857F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Сталь</w:t>
            </w:r>
          </w:p>
        </w:tc>
        <w:tc>
          <w:tcPr>
            <w:tcW w:w="1757" w:type="dxa"/>
            <w:vAlign w:val="bottom"/>
          </w:tcPr>
          <w:p w14:paraId="767531A0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0,05</w:t>
            </w:r>
          </w:p>
        </w:tc>
        <w:tc>
          <w:tcPr>
            <w:tcW w:w="1836" w:type="dxa"/>
            <w:vAlign w:val="center"/>
          </w:tcPr>
          <w:p w14:paraId="08FDCBD4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0,203</w:t>
            </w:r>
          </w:p>
        </w:tc>
        <w:tc>
          <w:tcPr>
            <w:tcW w:w="2417" w:type="dxa"/>
            <w:vAlign w:val="bottom"/>
          </w:tcPr>
          <w:p w14:paraId="0B812B8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8,4</w:t>
            </w:r>
          </w:p>
        </w:tc>
        <w:tc>
          <w:tcPr>
            <w:tcW w:w="1165" w:type="dxa"/>
            <w:vAlign w:val="bottom"/>
          </w:tcPr>
          <w:p w14:paraId="756EC32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1,705</w:t>
            </w:r>
          </w:p>
        </w:tc>
      </w:tr>
      <w:tr w:rsidR="001748CA" w:rsidRPr="001748CA" w14:paraId="4C459DEB" w14:textId="77777777" w:rsidTr="00F5502B">
        <w:tc>
          <w:tcPr>
            <w:tcW w:w="1787" w:type="dxa"/>
          </w:tcPr>
          <w:p w14:paraId="1835A0B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ПНД</w:t>
            </w:r>
          </w:p>
        </w:tc>
        <w:tc>
          <w:tcPr>
            <w:tcW w:w="1757" w:type="dxa"/>
            <w:vAlign w:val="bottom"/>
          </w:tcPr>
          <w:p w14:paraId="5C629365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0,044</w:t>
            </w:r>
          </w:p>
        </w:tc>
        <w:tc>
          <w:tcPr>
            <w:tcW w:w="1836" w:type="dxa"/>
            <w:vAlign w:val="center"/>
          </w:tcPr>
          <w:p w14:paraId="4CBD7583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0,620</w:t>
            </w:r>
          </w:p>
        </w:tc>
        <w:tc>
          <w:tcPr>
            <w:tcW w:w="2417" w:type="dxa"/>
            <w:vAlign w:val="bottom"/>
          </w:tcPr>
          <w:p w14:paraId="1B520B0B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7,392</w:t>
            </w:r>
          </w:p>
        </w:tc>
        <w:tc>
          <w:tcPr>
            <w:tcW w:w="1165" w:type="dxa"/>
            <w:vAlign w:val="bottom"/>
          </w:tcPr>
          <w:p w14:paraId="357E606A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4,583</w:t>
            </w:r>
          </w:p>
        </w:tc>
      </w:tr>
      <w:tr w:rsidR="001748CA" w:rsidRPr="001748CA" w14:paraId="6C98602E" w14:textId="77777777" w:rsidTr="00F5502B">
        <w:tc>
          <w:tcPr>
            <w:tcW w:w="1787" w:type="dxa"/>
          </w:tcPr>
          <w:p w14:paraId="25C8314A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ПНД</w:t>
            </w:r>
          </w:p>
        </w:tc>
        <w:tc>
          <w:tcPr>
            <w:tcW w:w="1757" w:type="dxa"/>
            <w:vAlign w:val="bottom"/>
          </w:tcPr>
          <w:p w14:paraId="0C17B376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0,028</w:t>
            </w:r>
          </w:p>
        </w:tc>
        <w:tc>
          <w:tcPr>
            <w:tcW w:w="1836" w:type="dxa"/>
            <w:vAlign w:val="center"/>
          </w:tcPr>
          <w:p w14:paraId="044C659A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0,180</w:t>
            </w:r>
          </w:p>
        </w:tc>
        <w:tc>
          <w:tcPr>
            <w:tcW w:w="2417" w:type="dxa"/>
            <w:vAlign w:val="bottom"/>
          </w:tcPr>
          <w:p w14:paraId="01E26D1C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4,704</w:t>
            </w:r>
          </w:p>
        </w:tc>
        <w:tc>
          <w:tcPr>
            <w:tcW w:w="1165" w:type="dxa"/>
            <w:vAlign w:val="bottom"/>
          </w:tcPr>
          <w:p w14:paraId="66808C6F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0,847</w:t>
            </w:r>
          </w:p>
        </w:tc>
      </w:tr>
      <w:tr w:rsidR="001748CA" w:rsidRPr="001748CA" w14:paraId="3BFC468D" w14:textId="77777777" w:rsidTr="00F5502B">
        <w:tc>
          <w:tcPr>
            <w:tcW w:w="7797" w:type="dxa"/>
            <w:gridSpan w:val="4"/>
          </w:tcPr>
          <w:p w14:paraId="2CAEBE19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Всего по сети ХВС</w:t>
            </w:r>
          </w:p>
        </w:tc>
        <w:tc>
          <w:tcPr>
            <w:tcW w:w="1165" w:type="dxa"/>
          </w:tcPr>
          <w:p w14:paraId="46BF8273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86,283</w:t>
            </w:r>
          </w:p>
        </w:tc>
      </w:tr>
    </w:tbl>
    <w:p w14:paraId="1350A929" w14:textId="77777777" w:rsidR="001748CA" w:rsidRPr="001748CA" w:rsidRDefault="001748CA" w:rsidP="00F550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участках сетей холодного водоснабжения после реализации мероприятий в 2027 году</w:t>
      </w:r>
    </w:p>
    <w:tbl>
      <w:tblPr>
        <w:tblStyle w:val="4"/>
        <w:tblW w:w="9214" w:type="dxa"/>
        <w:tblInd w:w="392" w:type="dxa"/>
        <w:tblLook w:val="04A0" w:firstRow="1" w:lastRow="0" w:firstColumn="1" w:lastColumn="0" w:noHBand="0" w:noVBand="1"/>
      </w:tblPr>
      <w:tblGrid>
        <w:gridCol w:w="1516"/>
        <w:gridCol w:w="1523"/>
        <w:gridCol w:w="1755"/>
        <w:gridCol w:w="1808"/>
        <w:gridCol w:w="918"/>
        <w:gridCol w:w="1694"/>
      </w:tblGrid>
      <w:tr w:rsidR="001748CA" w:rsidRPr="001748CA" w14:paraId="24FD5F4D" w14:textId="77777777" w:rsidTr="00F5502B">
        <w:tc>
          <w:tcPr>
            <w:tcW w:w="1516" w:type="dxa"/>
            <w:vAlign w:val="center"/>
          </w:tcPr>
          <w:p w14:paraId="18765127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Материал трубопровода</w:t>
            </w:r>
          </w:p>
        </w:tc>
        <w:tc>
          <w:tcPr>
            <w:tcW w:w="1523" w:type="dxa"/>
            <w:vAlign w:val="center"/>
          </w:tcPr>
          <w:p w14:paraId="0E14150B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 xml:space="preserve">Диаметр внутренний, </w:t>
            </w:r>
            <w:proofErr w:type="gramStart"/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1755" w:type="dxa"/>
            <w:vAlign w:val="center"/>
          </w:tcPr>
          <w:p w14:paraId="3378129A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 xml:space="preserve">Протяженность участка, </w:t>
            </w:r>
            <w:proofErr w:type="gramStart"/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км</w:t>
            </w:r>
            <w:proofErr w:type="gramEnd"/>
          </w:p>
        </w:tc>
        <w:tc>
          <w:tcPr>
            <w:tcW w:w="1808" w:type="dxa"/>
          </w:tcPr>
          <w:p w14:paraId="206E5BFD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 xml:space="preserve">Норма естественной убыли, </w:t>
            </w:r>
            <w:proofErr w:type="gramStart"/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кг</w:t>
            </w:r>
            <w:proofErr w:type="gramEnd"/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/(км*ч)</w:t>
            </w:r>
          </w:p>
        </w:tc>
        <w:tc>
          <w:tcPr>
            <w:tcW w:w="918" w:type="dxa"/>
            <w:vAlign w:val="center"/>
          </w:tcPr>
          <w:p w14:paraId="44CBBBAC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vertAlign w:val="superscript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i/>
                <w:szCs w:val="24"/>
                <w:lang w:val="en-US" w:eastAsia="ru-RU"/>
              </w:rPr>
              <w:t>L * n</w:t>
            </w: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, кг/ч</w:t>
            </w:r>
          </w:p>
        </w:tc>
        <w:tc>
          <w:tcPr>
            <w:tcW w:w="1694" w:type="dxa"/>
            <w:vAlign w:val="center"/>
          </w:tcPr>
          <w:p w14:paraId="56EB8941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Примечание</w:t>
            </w:r>
          </w:p>
        </w:tc>
      </w:tr>
      <w:tr w:rsidR="001748CA" w:rsidRPr="001748CA" w14:paraId="04943A01" w14:textId="77777777" w:rsidTr="00F5502B">
        <w:tc>
          <w:tcPr>
            <w:tcW w:w="1516" w:type="dxa"/>
          </w:tcPr>
          <w:p w14:paraId="273DDAE6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Сталь</w:t>
            </w:r>
          </w:p>
        </w:tc>
        <w:tc>
          <w:tcPr>
            <w:tcW w:w="1523" w:type="dxa"/>
            <w:vAlign w:val="bottom"/>
          </w:tcPr>
          <w:p w14:paraId="0B037FCD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0,15</w:t>
            </w:r>
          </w:p>
        </w:tc>
        <w:tc>
          <w:tcPr>
            <w:tcW w:w="1755" w:type="dxa"/>
            <w:vAlign w:val="center"/>
          </w:tcPr>
          <w:p w14:paraId="204A9193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0,836</w:t>
            </w:r>
          </w:p>
        </w:tc>
        <w:tc>
          <w:tcPr>
            <w:tcW w:w="1808" w:type="dxa"/>
          </w:tcPr>
          <w:p w14:paraId="67BF6D6C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25,2</w:t>
            </w:r>
          </w:p>
        </w:tc>
        <w:tc>
          <w:tcPr>
            <w:tcW w:w="918" w:type="dxa"/>
            <w:vAlign w:val="bottom"/>
          </w:tcPr>
          <w:p w14:paraId="35D5AAD7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21,067</w:t>
            </w:r>
          </w:p>
        </w:tc>
        <w:tc>
          <w:tcPr>
            <w:tcW w:w="1694" w:type="dxa"/>
          </w:tcPr>
          <w:p w14:paraId="6107D571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1748CA" w:rsidRPr="001748CA" w14:paraId="732F3393" w14:textId="77777777" w:rsidTr="00F5502B">
        <w:tc>
          <w:tcPr>
            <w:tcW w:w="1516" w:type="dxa"/>
          </w:tcPr>
          <w:p w14:paraId="4581E5B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Чугун</w:t>
            </w:r>
          </w:p>
        </w:tc>
        <w:tc>
          <w:tcPr>
            <w:tcW w:w="1523" w:type="dxa"/>
            <w:vAlign w:val="bottom"/>
          </w:tcPr>
          <w:p w14:paraId="2355B36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0,1516</w:t>
            </w:r>
          </w:p>
        </w:tc>
        <w:tc>
          <w:tcPr>
            <w:tcW w:w="1755" w:type="dxa"/>
            <w:vAlign w:val="center"/>
          </w:tcPr>
          <w:p w14:paraId="29CF88A6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0,160</w:t>
            </w:r>
          </w:p>
        </w:tc>
        <w:tc>
          <w:tcPr>
            <w:tcW w:w="1808" w:type="dxa"/>
          </w:tcPr>
          <w:p w14:paraId="19BA1E2D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63</w:t>
            </w:r>
          </w:p>
        </w:tc>
        <w:tc>
          <w:tcPr>
            <w:tcW w:w="918" w:type="dxa"/>
            <w:vAlign w:val="bottom"/>
          </w:tcPr>
          <w:p w14:paraId="14245DF8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10,080</w:t>
            </w:r>
          </w:p>
        </w:tc>
        <w:tc>
          <w:tcPr>
            <w:tcW w:w="1694" w:type="dxa"/>
          </w:tcPr>
          <w:p w14:paraId="5235C0B8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1748CA" w:rsidRPr="001748CA" w14:paraId="4E74AB25" w14:textId="77777777" w:rsidTr="00F5502B">
        <w:tc>
          <w:tcPr>
            <w:tcW w:w="1516" w:type="dxa"/>
          </w:tcPr>
          <w:p w14:paraId="74DA7B58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Сталь</w:t>
            </w:r>
          </w:p>
        </w:tc>
        <w:tc>
          <w:tcPr>
            <w:tcW w:w="1523" w:type="dxa"/>
            <w:vAlign w:val="bottom"/>
          </w:tcPr>
          <w:p w14:paraId="7CBAE35D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</w:t>
            </w:r>
          </w:p>
        </w:tc>
        <w:tc>
          <w:tcPr>
            <w:tcW w:w="1755" w:type="dxa"/>
            <w:vAlign w:val="center"/>
          </w:tcPr>
          <w:p w14:paraId="28B1657E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0,589</w:t>
            </w:r>
          </w:p>
        </w:tc>
        <w:tc>
          <w:tcPr>
            <w:tcW w:w="1808" w:type="dxa"/>
          </w:tcPr>
          <w:p w14:paraId="388F4C3F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16,8</w:t>
            </w:r>
          </w:p>
        </w:tc>
        <w:tc>
          <w:tcPr>
            <w:tcW w:w="918" w:type="dxa"/>
            <w:vAlign w:val="bottom"/>
          </w:tcPr>
          <w:p w14:paraId="6C6CCC93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9,895</w:t>
            </w:r>
          </w:p>
        </w:tc>
        <w:tc>
          <w:tcPr>
            <w:tcW w:w="1694" w:type="dxa"/>
          </w:tcPr>
          <w:p w14:paraId="24F10C61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1748CA" w:rsidRPr="001748CA" w14:paraId="1A1E8013" w14:textId="77777777" w:rsidTr="00F5502B">
        <w:tc>
          <w:tcPr>
            <w:tcW w:w="1516" w:type="dxa"/>
            <w:vAlign w:val="center"/>
          </w:tcPr>
          <w:p w14:paraId="6CD69656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Чугун</w:t>
            </w:r>
          </w:p>
        </w:tc>
        <w:tc>
          <w:tcPr>
            <w:tcW w:w="1523" w:type="dxa"/>
            <w:vAlign w:val="center"/>
          </w:tcPr>
          <w:p w14:paraId="7F5250A8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0,1014</w:t>
            </w:r>
          </w:p>
        </w:tc>
        <w:tc>
          <w:tcPr>
            <w:tcW w:w="1755" w:type="dxa"/>
            <w:vAlign w:val="center"/>
          </w:tcPr>
          <w:p w14:paraId="13ED412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0,426</w:t>
            </w:r>
          </w:p>
        </w:tc>
        <w:tc>
          <w:tcPr>
            <w:tcW w:w="1808" w:type="dxa"/>
            <w:vAlign w:val="center"/>
          </w:tcPr>
          <w:p w14:paraId="0FE871D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42</w:t>
            </w:r>
          </w:p>
        </w:tc>
        <w:tc>
          <w:tcPr>
            <w:tcW w:w="918" w:type="dxa"/>
            <w:vAlign w:val="center"/>
          </w:tcPr>
          <w:p w14:paraId="63634F2B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17,892</w:t>
            </w:r>
          </w:p>
        </w:tc>
        <w:tc>
          <w:tcPr>
            <w:tcW w:w="1694" w:type="dxa"/>
          </w:tcPr>
          <w:p w14:paraId="73E10234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Замена 50м в 2027 году</w:t>
            </w:r>
          </w:p>
        </w:tc>
      </w:tr>
      <w:tr w:rsidR="001748CA" w:rsidRPr="001748CA" w14:paraId="286C1E66" w14:textId="77777777" w:rsidTr="00F5502B">
        <w:tc>
          <w:tcPr>
            <w:tcW w:w="1516" w:type="dxa"/>
          </w:tcPr>
          <w:p w14:paraId="1F24240F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ПНД</w:t>
            </w:r>
          </w:p>
        </w:tc>
        <w:tc>
          <w:tcPr>
            <w:tcW w:w="1523" w:type="dxa"/>
            <w:vAlign w:val="bottom"/>
          </w:tcPr>
          <w:p w14:paraId="48880E0B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0,0968</w:t>
            </w:r>
          </w:p>
        </w:tc>
        <w:tc>
          <w:tcPr>
            <w:tcW w:w="1755" w:type="dxa"/>
            <w:vAlign w:val="center"/>
          </w:tcPr>
          <w:p w14:paraId="268F977C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1,030</w:t>
            </w:r>
          </w:p>
        </w:tc>
        <w:tc>
          <w:tcPr>
            <w:tcW w:w="1808" w:type="dxa"/>
            <w:vAlign w:val="bottom"/>
          </w:tcPr>
          <w:p w14:paraId="6DB34191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16,262</w:t>
            </w:r>
          </w:p>
        </w:tc>
        <w:tc>
          <w:tcPr>
            <w:tcW w:w="918" w:type="dxa"/>
            <w:vAlign w:val="center"/>
          </w:tcPr>
          <w:p w14:paraId="10E7497F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16,750</w:t>
            </w:r>
          </w:p>
        </w:tc>
        <w:tc>
          <w:tcPr>
            <w:tcW w:w="1694" w:type="dxa"/>
          </w:tcPr>
          <w:p w14:paraId="13FB3D5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1748CA" w:rsidRPr="001748CA" w14:paraId="23BD33D7" w14:textId="77777777" w:rsidTr="00F5502B">
        <w:tc>
          <w:tcPr>
            <w:tcW w:w="1516" w:type="dxa"/>
          </w:tcPr>
          <w:p w14:paraId="56D6FDF4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Сталь</w:t>
            </w:r>
          </w:p>
        </w:tc>
        <w:tc>
          <w:tcPr>
            <w:tcW w:w="1523" w:type="dxa"/>
            <w:vAlign w:val="bottom"/>
          </w:tcPr>
          <w:p w14:paraId="10D95DBF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0,082</w:t>
            </w:r>
          </w:p>
        </w:tc>
        <w:tc>
          <w:tcPr>
            <w:tcW w:w="1755" w:type="dxa"/>
            <w:vAlign w:val="center"/>
          </w:tcPr>
          <w:p w14:paraId="7DEE35A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0,158</w:t>
            </w:r>
          </w:p>
        </w:tc>
        <w:tc>
          <w:tcPr>
            <w:tcW w:w="1808" w:type="dxa"/>
            <w:vAlign w:val="bottom"/>
          </w:tcPr>
          <w:p w14:paraId="368C9278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13,776</w:t>
            </w:r>
          </w:p>
        </w:tc>
        <w:tc>
          <w:tcPr>
            <w:tcW w:w="918" w:type="dxa"/>
            <w:vAlign w:val="bottom"/>
          </w:tcPr>
          <w:p w14:paraId="49DBE0EE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2,177</w:t>
            </w:r>
          </w:p>
        </w:tc>
        <w:tc>
          <w:tcPr>
            <w:tcW w:w="1694" w:type="dxa"/>
          </w:tcPr>
          <w:p w14:paraId="1350F46A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1748CA" w:rsidRPr="001748CA" w14:paraId="02EDEFCB" w14:textId="77777777" w:rsidTr="00F5502B">
        <w:tc>
          <w:tcPr>
            <w:tcW w:w="1516" w:type="dxa"/>
          </w:tcPr>
          <w:p w14:paraId="2C7A94D3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Сталь</w:t>
            </w:r>
          </w:p>
        </w:tc>
        <w:tc>
          <w:tcPr>
            <w:tcW w:w="1523" w:type="dxa"/>
            <w:vAlign w:val="bottom"/>
          </w:tcPr>
          <w:p w14:paraId="75AC34B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0,05</w:t>
            </w:r>
          </w:p>
        </w:tc>
        <w:tc>
          <w:tcPr>
            <w:tcW w:w="1755" w:type="dxa"/>
            <w:vAlign w:val="center"/>
          </w:tcPr>
          <w:p w14:paraId="6A6E8CE5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0,203</w:t>
            </w:r>
          </w:p>
        </w:tc>
        <w:tc>
          <w:tcPr>
            <w:tcW w:w="1808" w:type="dxa"/>
            <w:vAlign w:val="bottom"/>
          </w:tcPr>
          <w:p w14:paraId="2E200D53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8,4</w:t>
            </w:r>
          </w:p>
        </w:tc>
        <w:tc>
          <w:tcPr>
            <w:tcW w:w="918" w:type="dxa"/>
            <w:vAlign w:val="bottom"/>
          </w:tcPr>
          <w:p w14:paraId="1EAC04B8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1,705</w:t>
            </w:r>
          </w:p>
        </w:tc>
        <w:tc>
          <w:tcPr>
            <w:tcW w:w="1694" w:type="dxa"/>
          </w:tcPr>
          <w:p w14:paraId="483DB8F8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1748CA" w:rsidRPr="001748CA" w14:paraId="6991F727" w14:textId="77777777" w:rsidTr="00F5502B">
        <w:tc>
          <w:tcPr>
            <w:tcW w:w="1516" w:type="dxa"/>
          </w:tcPr>
          <w:p w14:paraId="7D14EF39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ПНД</w:t>
            </w:r>
          </w:p>
        </w:tc>
        <w:tc>
          <w:tcPr>
            <w:tcW w:w="1523" w:type="dxa"/>
            <w:vAlign w:val="bottom"/>
          </w:tcPr>
          <w:p w14:paraId="272A4B8E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0,044</w:t>
            </w:r>
          </w:p>
        </w:tc>
        <w:tc>
          <w:tcPr>
            <w:tcW w:w="1755" w:type="dxa"/>
            <w:vAlign w:val="center"/>
          </w:tcPr>
          <w:p w14:paraId="1CA15C15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0,620</w:t>
            </w:r>
          </w:p>
        </w:tc>
        <w:tc>
          <w:tcPr>
            <w:tcW w:w="1808" w:type="dxa"/>
            <w:vAlign w:val="bottom"/>
          </w:tcPr>
          <w:p w14:paraId="75564EC4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7,392</w:t>
            </w:r>
          </w:p>
        </w:tc>
        <w:tc>
          <w:tcPr>
            <w:tcW w:w="918" w:type="dxa"/>
            <w:vAlign w:val="bottom"/>
          </w:tcPr>
          <w:p w14:paraId="0B18BDCD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4,583</w:t>
            </w:r>
          </w:p>
        </w:tc>
        <w:tc>
          <w:tcPr>
            <w:tcW w:w="1694" w:type="dxa"/>
          </w:tcPr>
          <w:p w14:paraId="4F361A0B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1748CA" w:rsidRPr="001748CA" w14:paraId="0EE30381" w14:textId="77777777" w:rsidTr="00F5502B">
        <w:tc>
          <w:tcPr>
            <w:tcW w:w="1516" w:type="dxa"/>
          </w:tcPr>
          <w:p w14:paraId="1FC3873C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ПНД</w:t>
            </w:r>
          </w:p>
        </w:tc>
        <w:tc>
          <w:tcPr>
            <w:tcW w:w="1523" w:type="dxa"/>
            <w:vAlign w:val="bottom"/>
          </w:tcPr>
          <w:p w14:paraId="2B27CA23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0,028</w:t>
            </w:r>
          </w:p>
        </w:tc>
        <w:tc>
          <w:tcPr>
            <w:tcW w:w="1755" w:type="dxa"/>
            <w:vAlign w:val="center"/>
          </w:tcPr>
          <w:p w14:paraId="3082632D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0,180</w:t>
            </w:r>
          </w:p>
        </w:tc>
        <w:tc>
          <w:tcPr>
            <w:tcW w:w="1808" w:type="dxa"/>
            <w:vAlign w:val="bottom"/>
          </w:tcPr>
          <w:p w14:paraId="1523939C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4,704</w:t>
            </w:r>
          </w:p>
        </w:tc>
        <w:tc>
          <w:tcPr>
            <w:tcW w:w="918" w:type="dxa"/>
            <w:vAlign w:val="bottom"/>
          </w:tcPr>
          <w:p w14:paraId="10E28E7B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0,847</w:t>
            </w:r>
          </w:p>
        </w:tc>
        <w:tc>
          <w:tcPr>
            <w:tcW w:w="1694" w:type="dxa"/>
          </w:tcPr>
          <w:p w14:paraId="5E80D11C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1748CA" w:rsidRPr="001748CA" w14:paraId="23A796CF" w14:textId="77777777" w:rsidTr="00F5502B">
        <w:tc>
          <w:tcPr>
            <w:tcW w:w="6602" w:type="dxa"/>
            <w:gridSpan w:val="4"/>
          </w:tcPr>
          <w:p w14:paraId="360A27A8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Всего по сети ХВС</w:t>
            </w:r>
          </w:p>
        </w:tc>
        <w:tc>
          <w:tcPr>
            <w:tcW w:w="918" w:type="dxa"/>
          </w:tcPr>
          <w:p w14:paraId="3EA02FEC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84,996</w:t>
            </w:r>
          </w:p>
        </w:tc>
        <w:tc>
          <w:tcPr>
            <w:tcW w:w="1694" w:type="dxa"/>
          </w:tcPr>
          <w:p w14:paraId="225B4D0C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</w:tbl>
    <w:p w14:paraId="1C37DF2A" w14:textId="77777777" w:rsidR="001748CA" w:rsidRPr="001748CA" w:rsidRDefault="001748CA" w:rsidP="00F550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реализации первого этапа мероприятий в 2027 году (замена 50м чугунных труб Ду-100мм на полимерную трубу Ду-100мм) объем потерь воды сократится </w:t>
      </w:r>
      <w:proofErr w:type="gramStart"/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67918F7" w14:textId="77777777" w:rsidR="001748CA" w:rsidRPr="001748CA" w:rsidRDefault="001748CA" w:rsidP="00F5502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8520 часов работы * (86,283 – 84,996) / 1000 = 10,965 м</w:t>
      </w:r>
      <w:r w:rsidRPr="001748CA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3</w:t>
      </w:r>
      <w:r w:rsidRPr="001748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/год,</w:t>
      </w:r>
    </w:p>
    <w:p w14:paraId="61A6EF96" w14:textId="77777777" w:rsidR="001748CA" w:rsidRPr="001748CA" w:rsidRDefault="001748CA" w:rsidP="00F550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составит с 2028 года:</w:t>
      </w:r>
    </w:p>
    <w:p w14:paraId="5C424321" w14:textId="77777777" w:rsidR="001748CA" w:rsidRPr="001748CA" w:rsidRDefault="001748CA" w:rsidP="00F5502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2 659,687 м</w:t>
      </w:r>
      <w:r w:rsidRPr="001748C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10,965 м</w:t>
      </w:r>
      <w:r w:rsidRPr="001748C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2 648,722 м</w:t>
      </w:r>
      <w:r w:rsidRPr="001748C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162991" w14:textId="77777777" w:rsidR="001748CA" w:rsidRPr="001748CA" w:rsidRDefault="001748CA" w:rsidP="00F5502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45A50C" w14:textId="77777777" w:rsidR="001748CA" w:rsidRPr="001748CA" w:rsidRDefault="001748CA" w:rsidP="00F550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участках сетей холодного водоснабжения после реализации мероприятий в 2028 году</w:t>
      </w:r>
    </w:p>
    <w:tbl>
      <w:tblPr>
        <w:tblStyle w:val="4"/>
        <w:tblW w:w="9639" w:type="dxa"/>
        <w:tblInd w:w="250" w:type="dxa"/>
        <w:tblLook w:val="04A0" w:firstRow="1" w:lastRow="0" w:firstColumn="1" w:lastColumn="0" w:noHBand="0" w:noVBand="1"/>
      </w:tblPr>
      <w:tblGrid>
        <w:gridCol w:w="1516"/>
        <w:gridCol w:w="1553"/>
        <w:gridCol w:w="1769"/>
        <w:gridCol w:w="1877"/>
        <w:gridCol w:w="937"/>
        <w:gridCol w:w="1987"/>
      </w:tblGrid>
      <w:tr w:rsidR="001748CA" w:rsidRPr="001748CA" w14:paraId="57B8877C" w14:textId="77777777" w:rsidTr="00F5502B">
        <w:tc>
          <w:tcPr>
            <w:tcW w:w="1516" w:type="dxa"/>
            <w:vAlign w:val="center"/>
          </w:tcPr>
          <w:p w14:paraId="00D9A37E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Материал трубопровода</w:t>
            </w:r>
          </w:p>
        </w:tc>
        <w:tc>
          <w:tcPr>
            <w:tcW w:w="1553" w:type="dxa"/>
            <w:vAlign w:val="center"/>
          </w:tcPr>
          <w:p w14:paraId="3861BC11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 xml:space="preserve">Диаметр внутренний, </w:t>
            </w:r>
            <w:proofErr w:type="gramStart"/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1769" w:type="dxa"/>
            <w:vAlign w:val="center"/>
          </w:tcPr>
          <w:p w14:paraId="1878A0DC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 xml:space="preserve">Протяженность участка, </w:t>
            </w:r>
            <w:proofErr w:type="gramStart"/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км</w:t>
            </w:r>
            <w:proofErr w:type="gramEnd"/>
          </w:p>
        </w:tc>
        <w:tc>
          <w:tcPr>
            <w:tcW w:w="1877" w:type="dxa"/>
          </w:tcPr>
          <w:p w14:paraId="66BFDE34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 xml:space="preserve">Норма естественной убыли, </w:t>
            </w:r>
            <w:proofErr w:type="gramStart"/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кг</w:t>
            </w:r>
            <w:proofErr w:type="gramEnd"/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/(км*ч)</w:t>
            </w:r>
          </w:p>
        </w:tc>
        <w:tc>
          <w:tcPr>
            <w:tcW w:w="937" w:type="dxa"/>
            <w:vAlign w:val="center"/>
          </w:tcPr>
          <w:p w14:paraId="69BC5943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vertAlign w:val="superscript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i/>
                <w:szCs w:val="24"/>
                <w:lang w:val="en-US" w:eastAsia="ru-RU"/>
              </w:rPr>
              <w:t>L * n</w:t>
            </w: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, кг/ч</w:t>
            </w:r>
          </w:p>
        </w:tc>
        <w:tc>
          <w:tcPr>
            <w:tcW w:w="1987" w:type="dxa"/>
            <w:vAlign w:val="center"/>
          </w:tcPr>
          <w:p w14:paraId="79B96083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Примечание</w:t>
            </w:r>
          </w:p>
        </w:tc>
      </w:tr>
      <w:tr w:rsidR="001748CA" w:rsidRPr="001748CA" w14:paraId="2BA8DE93" w14:textId="77777777" w:rsidTr="00F5502B">
        <w:tc>
          <w:tcPr>
            <w:tcW w:w="1516" w:type="dxa"/>
          </w:tcPr>
          <w:p w14:paraId="5D3290AA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Сталь</w:t>
            </w:r>
          </w:p>
        </w:tc>
        <w:tc>
          <w:tcPr>
            <w:tcW w:w="1553" w:type="dxa"/>
            <w:vAlign w:val="bottom"/>
          </w:tcPr>
          <w:p w14:paraId="77E4A3D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0,15</w:t>
            </w:r>
          </w:p>
        </w:tc>
        <w:tc>
          <w:tcPr>
            <w:tcW w:w="1769" w:type="dxa"/>
            <w:vAlign w:val="center"/>
          </w:tcPr>
          <w:p w14:paraId="196D95DE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0,836</w:t>
            </w:r>
          </w:p>
        </w:tc>
        <w:tc>
          <w:tcPr>
            <w:tcW w:w="1877" w:type="dxa"/>
          </w:tcPr>
          <w:p w14:paraId="1C1B32C1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25,2</w:t>
            </w:r>
          </w:p>
        </w:tc>
        <w:tc>
          <w:tcPr>
            <w:tcW w:w="937" w:type="dxa"/>
            <w:vAlign w:val="bottom"/>
          </w:tcPr>
          <w:p w14:paraId="5A76C611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21,067</w:t>
            </w:r>
          </w:p>
        </w:tc>
        <w:tc>
          <w:tcPr>
            <w:tcW w:w="1987" w:type="dxa"/>
          </w:tcPr>
          <w:p w14:paraId="19995D9C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1748CA" w:rsidRPr="001748CA" w14:paraId="4635C0EF" w14:textId="77777777" w:rsidTr="00F5502B">
        <w:tc>
          <w:tcPr>
            <w:tcW w:w="1516" w:type="dxa"/>
          </w:tcPr>
          <w:p w14:paraId="086F6A06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Чугун</w:t>
            </w:r>
          </w:p>
        </w:tc>
        <w:tc>
          <w:tcPr>
            <w:tcW w:w="1553" w:type="dxa"/>
            <w:vAlign w:val="bottom"/>
          </w:tcPr>
          <w:p w14:paraId="354319A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0,1516</w:t>
            </w:r>
          </w:p>
        </w:tc>
        <w:tc>
          <w:tcPr>
            <w:tcW w:w="1769" w:type="dxa"/>
            <w:vAlign w:val="center"/>
          </w:tcPr>
          <w:p w14:paraId="6A3B3131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0,160</w:t>
            </w:r>
          </w:p>
        </w:tc>
        <w:tc>
          <w:tcPr>
            <w:tcW w:w="1877" w:type="dxa"/>
          </w:tcPr>
          <w:p w14:paraId="7BDB20BB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63</w:t>
            </w:r>
          </w:p>
        </w:tc>
        <w:tc>
          <w:tcPr>
            <w:tcW w:w="937" w:type="dxa"/>
            <w:vAlign w:val="bottom"/>
          </w:tcPr>
          <w:p w14:paraId="20839069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10,080</w:t>
            </w:r>
          </w:p>
        </w:tc>
        <w:tc>
          <w:tcPr>
            <w:tcW w:w="1987" w:type="dxa"/>
          </w:tcPr>
          <w:p w14:paraId="7247C3F7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1748CA" w:rsidRPr="001748CA" w14:paraId="3B2B7FB2" w14:textId="77777777" w:rsidTr="00F5502B">
        <w:tc>
          <w:tcPr>
            <w:tcW w:w="1516" w:type="dxa"/>
          </w:tcPr>
          <w:p w14:paraId="17376160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Сталь</w:t>
            </w:r>
          </w:p>
        </w:tc>
        <w:tc>
          <w:tcPr>
            <w:tcW w:w="1553" w:type="dxa"/>
            <w:vAlign w:val="bottom"/>
          </w:tcPr>
          <w:p w14:paraId="429F5D77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</w:t>
            </w:r>
          </w:p>
        </w:tc>
        <w:tc>
          <w:tcPr>
            <w:tcW w:w="1769" w:type="dxa"/>
            <w:vAlign w:val="center"/>
          </w:tcPr>
          <w:p w14:paraId="76D183E8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0,589</w:t>
            </w:r>
          </w:p>
        </w:tc>
        <w:tc>
          <w:tcPr>
            <w:tcW w:w="1877" w:type="dxa"/>
          </w:tcPr>
          <w:p w14:paraId="5EBE47C7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16,8</w:t>
            </w:r>
          </w:p>
        </w:tc>
        <w:tc>
          <w:tcPr>
            <w:tcW w:w="937" w:type="dxa"/>
            <w:vAlign w:val="bottom"/>
          </w:tcPr>
          <w:p w14:paraId="44D477BB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9,895</w:t>
            </w:r>
          </w:p>
        </w:tc>
        <w:tc>
          <w:tcPr>
            <w:tcW w:w="1987" w:type="dxa"/>
          </w:tcPr>
          <w:p w14:paraId="260223FE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1748CA" w:rsidRPr="001748CA" w14:paraId="07B37DFA" w14:textId="77777777" w:rsidTr="00F5502B">
        <w:tc>
          <w:tcPr>
            <w:tcW w:w="1516" w:type="dxa"/>
            <w:vAlign w:val="center"/>
          </w:tcPr>
          <w:p w14:paraId="0ECEA0E4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Чугун</w:t>
            </w:r>
          </w:p>
        </w:tc>
        <w:tc>
          <w:tcPr>
            <w:tcW w:w="1553" w:type="dxa"/>
            <w:vAlign w:val="center"/>
          </w:tcPr>
          <w:p w14:paraId="27FEFA69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0,1014</w:t>
            </w:r>
          </w:p>
        </w:tc>
        <w:tc>
          <w:tcPr>
            <w:tcW w:w="1769" w:type="dxa"/>
            <w:vAlign w:val="center"/>
          </w:tcPr>
          <w:p w14:paraId="7BD94EBB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0,376</w:t>
            </w:r>
          </w:p>
        </w:tc>
        <w:tc>
          <w:tcPr>
            <w:tcW w:w="1877" w:type="dxa"/>
            <w:vAlign w:val="center"/>
          </w:tcPr>
          <w:p w14:paraId="5AAE4BCD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42</w:t>
            </w:r>
          </w:p>
        </w:tc>
        <w:tc>
          <w:tcPr>
            <w:tcW w:w="937" w:type="dxa"/>
            <w:vAlign w:val="center"/>
          </w:tcPr>
          <w:p w14:paraId="6B9ED8A7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15,792</w:t>
            </w:r>
          </w:p>
        </w:tc>
        <w:tc>
          <w:tcPr>
            <w:tcW w:w="1987" w:type="dxa"/>
          </w:tcPr>
          <w:p w14:paraId="47EA6F0F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Замена 50м в 2028 году</w:t>
            </w:r>
          </w:p>
        </w:tc>
      </w:tr>
      <w:tr w:rsidR="001748CA" w:rsidRPr="001748CA" w14:paraId="79CCB937" w14:textId="77777777" w:rsidTr="00F5502B">
        <w:tc>
          <w:tcPr>
            <w:tcW w:w="1516" w:type="dxa"/>
          </w:tcPr>
          <w:p w14:paraId="0BF4860A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ПНД</w:t>
            </w:r>
          </w:p>
        </w:tc>
        <w:tc>
          <w:tcPr>
            <w:tcW w:w="1553" w:type="dxa"/>
            <w:vAlign w:val="bottom"/>
          </w:tcPr>
          <w:p w14:paraId="3EC6D32C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0,0968</w:t>
            </w:r>
          </w:p>
        </w:tc>
        <w:tc>
          <w:tcPr>
            <w:tcW w:w="1769" w:type="dxa"/>
            <w:vAlign w:val="center"/>
          </w:tcPr>
          <w:p w14:paraId="6CA018E5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1,080</w:t>
            </w:r>
          </w:p>
        </w:tc>
        <w:tc>
          <w:tcPr>
            <w:tcW w:w="1877" w:type="dxa"/>
            <w:vAlign w:val="bottom"/>
          </w:tcPr>
          <w:p w14:paraId="54E8083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16,262</w:t>
            </w:r>
          </w:p>
        </w:tc>
        <w:tc>
          <w:tcPr>
            <w:tcW w:w="937" w:type="dxa"/>
            <w:vAlign w:val="center"/>
          </w:tcPr>
          <w:p w14:paraId="648F3B81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17,563</w:t>
            </w:r>
          </w:p>
        </w:tc>
        <w:tc>
          <w:tcPr>
            <w:tcW w:w="1987" w:type="dxa"/>
          </w:tcPr>
          <w:p w14:paraId="65EABFCB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1748CA" w:rsidRPr="001748CA" w14:paraId="569EAA87" w14:textId="77777777" w:rsidTr="00F5502B">
        <w:tc>
          <w:tcPr>
            <w:tcW w:w="1516" w:type="dxa"/>
          </w:tcPr>
          <w:p w14:paraId="3DEA7774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lastRenderedPageBreak/>
              <w:t>Сталь</w:t>
            </w:r>
          </w:p>
        </w:tc>
        <w:tc>
          <w:tcPr>
            <w:tcW w:w="1553" w:type="dxa"/>
            <w:vAlign w:val="bottom"/>
          </w:tcPr>
          <w:p w14:paraId="66F57C5F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0,082</w:t>
            </w:r>
          </w:p>
        </w:tc>
        <w:tc>
          <w:tcPr>
            <w:tcW w:w="1769" w:type="dxa"/>
            <w:vAlign w:val="center"/>
          </w:tcPr>
          <w:p w14:paraId="72B1438B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0,158</w:t>
            </w:r>
          </w:p>
        </w:tc>
        <w:tc>
          <w:tcPr>
            <w:tcW w:w="1877" w:type="dxa"/>
            <w:vAlign w:val="bottom"/>
          </w:tcPr>
          <w:p w14:paraId="15790F14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13,776</w:t>
            </w:r>
          </w:p>
        </w:tc>
        <w:tc>
          <w:tcPr>
            <w:tcW w:w="937" w:type="dxa"/>
            <w:vAlign w:val="bottom"/>
          </w:tcPr>
          <w:p w14:paraId="6044352D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2,177</w:t>
            </w:r>
          </w:p>
        </w:tc>
        <w:tc>
          <w:tcPr>
            <w:tcW w:w="1987" w:type="dxa"/>
          </w:tcPr>
          <w:p w14:paraId="33B8E10E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1748CA" w:rsidRPr="001748CA" w14:paraId="3C5BDC33" w14:textId="77777777" w:rsidTr="00F5502B">
        <w:tc>
          <w:tcPr>
            <w:tcW w:w="1516" w:type="dxa"/>
          </w:tcPr>
          <w:p w14:paraId="2000F215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Сталь</w:t>
            </w:r>
          </w:p>
        </w:tc>
        <w:tc>
          <w:tcPr>
            <w:tcW w:w="1553" w:type="dxa"/>
            <w:vAlign w:val="bottom"/>
          </w:tcPr>
          <w:p w14:paraId="5F53DED4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0,05</w:t>
            </w:r>
          </w:p>
        </w:tc>
        <w:tc>
          <w:tcPr>
            <w:tcW w:w="1769" w:type="dxa"/>
            <w:vAlign w:val="center"/>
          </w:tcPr>
          <w:p w14:paraId="2F9844A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0,203</w:t>
            </w:r>
          </w:p>
        </w:tc>
        <w:tc>
          <w:tcPr>
            <w:tcW w:w="1877" w:type="dxa"/>
            <w:vAlign w:val="bottom"/>
          </w:tcPr>
          <w:p w14:paraId="7F8DB79D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8,4</w:t>
            </w:r>
          </w:p>
        </w:tc>
        <w:tc>
          <w:tcPr>
            <w:tcW w:w="937" w:type="dxa"/>
            <w:vAlign w:val="bottom"/>
          </w:tcPr>
          <w:p w14:paraId="7ACA0E26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1,705</w:t>
            </w:r>
          </w:p>
        </w:tc>
        <w:tc>
          <w:tcPr>
            <w:tcW w:w="1987" w:type="dxa"/>
          </w:tcPr>
          <w:p w14:paraId="348DBB6C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1748CA" w:rsidRPr="001748CA" w14:paraId="1F088677" w14:textId="77777777" w:rsidTr="00F5502B">
        <w:tc>
          <w:tcPr>
            <w:tcW w:w="1516" w:type="dxa"/>
          </w:tcPr>
          <w:p w14:paraId="2B1B72AF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ПНД</w:t>
            </w:r>
          </w:p>
        </w:tc>
        <w:tc>
          <w:tcPr>
            <w:tcW w:w="1553" w:type="dxa"/>
            <w:vAlign w:val="bottom"/>
          </w:tcPr>
          <w:p w14:paraId="570B7B77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0,044</w:t>
            </w:r>
          </w:p>
        </w:tc>
        <w:tc>
          <w:tcPr>
            <w:tcW w:w="1769" w:type="dxa"/>
            <w:vAlign w:val="center"/>
          </w:tcPr>
          <w:p w14:paraId="6E8C608A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0,620</w:t>
            </w:r>
          </w:p>
        </w:tc>
        <w:tc>
          <w:tcPr>
            <w:tcW w:w="1877" w:type="dxa"/>
            <w:vAlign w:val="bottom"/>
          </w:tcPr>
          <w:p w14:paraId="1A6085F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7,392</w:t>
            </w:r>
          </w:p>
        </w:tc>
        <w:tc>
          <w:tcPr>
            <w:tcW w:w="937" w:type="dxa"/>
            <w:vAlign w:val="bottom"/>
          </w:tcPr>
          <w:p w14:paraId="03FF597A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4,583</w:t>
            </w:r>
          </w:p>
        </w:tc>
        <w:tc>
          <w:tcPr>
            <w:tcW w:w="1987" w:type="dxa"/>
          </w:tcPr>
          <w:p w14:paraId="76185883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1748CA" w:rsidRPr="001748CA" w14:paraId="4AE2EA0D" w14:textId="77777777" w:rsidTr="00F5502B">
        <w:tc>
          <w:tcPr>
            <w:tcW w:w="1516" w:type="dxa"/>
          </w:tcPr>
          <w:p w14:paraId="251B33DC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ПНД</w:t>
            </w:r>
          </w:p>
        </w:tc>
        <w:tc>
          <w:tcPr>
            <w:tcW w:w="1553" w:type="dxa"/>
            <w:vAlign w:val="bottom"/>
          </w:tcPr>
          <w:p w14:paraId="1FA15458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0,028</w:t>
            </w:r>
          </w:p>
        </w:tc>
        <w:tc>
          <w:tcPr>
            <w:tcW w:w="1769" w:type="dxa"/>
            <w:vAlign w:val="center"/>
          </w:tcPr>
          <w:p w14:paraId="0B2D6A25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0,180</w:t>
            </w:r>
          </w:p>
        </w:tc>
        <w:tc>
          <w:tcPr>
            <w:tcW w:w="1877" w:type="dxa"/>
            <w:vAlign w:val="bottom"/>
          </w:tcPr>
          <w:p w14:paraId="684DCD6E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4,704</w:t>
            </w:r>
          </w:p>
        </w:tc>
        <w:tc>
          <w:tcPr>
            <w:tcW w:w="937" w:type="dxa"/>
            <w:vAlign w:val="bottom"/>
          </w:tcPr>
          <w:p w14:paraId="0BCED373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0,847</w:t>
            </w:r>
          </w:p>
        </w:tc>
        <w:tc>
          <w:tcPr>
            <w:tcW w:w="1987" w:type="dxa"/>
          </w:tcPr>
          <w:p w14:paraId="18929821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1748CA" w:rsidRPr="001748CA" w14:paraId="769633B6" w14:textId="77777777" w:rsidTr="00F5502B">
        <w:tc>
          <w:tcPr>
            <w:tcW w:w="6715" w:type="dxa"/>
            <w:gridSpan w:val="4"/>
          </w:tcPr>
          <w:p w14:paraId="7E39DA2C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Всего по сети ХВС</w:t>
            </w:r>
          </w:p>
        </w:tc>
        <w:tc>
          <w:tcPr>
            <w:tcW w:w="937" w:type="dxa"/>
          </w:tcPr>
          <w:p w14:paraId="0C73C7F1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83,709</w:t>
            </w:r>
          </w:p>
        </w:tc>
        <w:tc>
          <w:tcPr>
            <w:tcW w:w="1987" w:type="dxa"/>
          </w:tcPr>
          <w:p w14:paraId="50CA2910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</w:tbl>
    <w:p w14:paraId="7BA8C317" w14:textId="77777777" w:rsidR="001748CA" w:rsidRPr="001748CA" w:rsidRDefault="001748CA" w:rsidP="00F550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реализации второго этапа мероприятий в 2028 году (замена 50м чугунных труб Ду-100мм на полимерную трубу Ду-100мм) объем потерь воды сократится </w:t>
      </w:r>
      <w:proofErr w:type="gramStart"/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514391" w14:textId="77777777" w:rsidR="001748CA" w:rsidRPr="001748CA" w:rsidRDefault="001748CA" w:rsidP="00F5502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8520 часов работы * (84,996 – 83,709) / 1000 = 10,965 м</w:t>
      </w:r>
      <w:r w:rsidRPr="001748CA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3</w:t>
      </w:r>
      <w:r w:rsidRPr="001748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/год,</w:t>
      </w:r>
    </w:p>
    <w:p w14:paraId="03A8A9C6" w14:textId="77777777" w:rsidR="001748CA" w:rsidRPr="001748CA" w:rsidRDefault="001748CA" w:rsidP="00F550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составит с 2029 года:</w:t>
      </w:r>
    </w:p>
    <w:p w14:paraId="7885BD0F" w14:textId="77777777" w:rsidR="001748CA" w:rsidRPr="001748CA" w:rsidRDefault="001748CA" w:rsidP="00F5502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2 648,722 м</w:t>
      </w:r>
      <w:r w:rsidRPr="001748CA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3</w:t>
      </w:r>
      <w:r w:rsidRPr="001748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10,965 м</w:t>
      </w:r>
      <w:r w:rsidRPr="001748CA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3</w:t>
      </w:r>
      <w:r w:rsidRPr="001748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2 637,757 м</w:t>
      </w:r>
      <w:r w:rsidRPr="001748CA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3</w:t>
      </w:r>
      <w:r w:rsidRPr="001748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14:paraId="3DB2E821" w14:textId="77777777" w:rsidR="001748CA" w:rsidRPr="001748CA" w:rsidRDefault="001748CA" w:rsidP="00F550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800140" w14:textId="77777777" w:rsidR="001748CA" w:rsidRPr="001748CA" w:rsidRDefault="001748CA" w:rsidP="00F550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участках сетей холодного водоснабжения после реализации мероприятий в 2029 году</w:t>
      </w:r>
    </w:p>
    <w:tbl>
      <w:tblPr>
        <w:tblStyle w:val="4"/>
        <w:tblW w:w="9781" w:type="dxa"/>
        <w:tblInd w:w="250" w:type="dxa"/>
        <w:tblLook w:val="04A0" w:firstRow="1" w:lastRow="0" w:firstColumn="1" w:lastColumn="0" w:noHBand="0" w:noVBand="1"/>
      </w:tblPr>
      <w:tblGrid>
        <w:gridCol w:w="1516"/>
        <w:gridCol w:w="1553"/>
        <w:gridCol w:w="1769"/>
        <w:gridCol w:w="1877"/>
        <w:gridCol w:w="937"/>
        <w:gridCol w:w="2129"/>
      </w:tblGrid>
      <w:tr w:rsidR="001748CA" w:rsidRPr="001748CA" w14:paraId="2066749C" w14:textId="77777777" w:rsidTr="00F5502B">
        <w:tc>
          <w:tcPr>
            <w:tcW w:w="1516" w:type="dxa"/>
            <w:vAlign w:val="center"/>
          </w:tcPr>
          <w:p w14:paraId="30BC9DC3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Материал трубопровода</w:t>
            </w:r>
          </w:p>
        </w:tc>
        <w:tc>
          <w:tcPr>
            <w:tcW w:w="1553" w:type="dxa"/>
            <w:vAlign w:val="center"/>
          </w:tcPr>
          <w:p w14:paraId="4EFD0D71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 xml:space="preserve">Диаметр внутренний, </w:t>
            </w:r>
            <w:proofErr w:type="gramStart"/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1769" w:type="dxa"/>
            <w:vAlign w:val="center"/>
          </w:tcPr>
          <w:p w14:paraId="5CF98C74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 xml:space="preserve">Протяженность участка, </w:t>
            </w:r>
            <w:proofErr w:type="gramStart"/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км</w:t>
            </w:r>
            <w:proofErr w:type="gramEnd"/>
          </w:p>
        </w:tc>
        <w:tc>
          <w:tcPr>
            <w:tcW w:w="1877" w:type="dxa"/>
          </w:tcPr>
          <w:p w14:paraId="6C8E2743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 xml:space="preserve">Норма естественной убыли, </w:t>
            </w:r>
            <w:proofErr w:type="gramStart"/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кг</w:t>
            </w:r>
            <w:proofErr w:type="gramEnd"/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/(км*ч)</w:t>
            </w:r>
          </w:p>
        </w:tc>
        <w:tc>
          <w:tcPr>
            <w:tcW w:w="937" w:type="dxa"/>
            <w:vAlign w:val="center"/>
          </w:tcPr>
          <w:p w14:paraId="24852F7A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vertAlign w:val="superscript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i/>
                <w:szCs w:val="24"/>
                <w:lang w:val="en-US" w:eastAsia="ru-RU"/>
              </w:rPr>
              <w:t>L * n</w:t>
            </w: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, кг/ч</w:t>
            </w:r>
          </w:p>
        </w:tc>
        <w:tc>
          <w:tcPr>
            <w:tcW w:w="2129" w:type="dxa"/>
            <w:vAlign w:val="center"/>
          </w:tcPr>
          <w:p w14:paraId="247B11CC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Примечание</w:t>
            </w:r>
          </w:p>
        </w:tc>
      </w:tr>
      <w:tr w:rsidR="001748CA" w:rsidRPr="001748CA" w14:paraId="5EA76AD6" w14:textId="77777777" w:rsidTr="00F5502B">
        <w:tc>
          <w:tcPr>
            <w:tcW w:w="1516" w:type="dxa"/>
          </w:tcPr>
          <w:p w14:paraId="159452AD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Сталь</w:t>
            </w:r>
          </w:p>
        </w:tc>
        <w:tc>
          <w:tcPr>
            <w:tcW w:w="1553" w:type="dxa"/>
            <w:vAlign w:val="bottom"/>
          </w:tcPr>
          <w:p w14:paraId="76346DB1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0,15</w:t>
            </w:r>
          </w:p>
        </w:tc>
        <w:tc>
          <w:tcPr>
            <w:tcW w:w="1769" w:type="dxa"/>
            <w:vAlign w:val="center"/>
          </w:tcPr>
          <w:p w14:paraId="54611E01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0,836</w:t>
            </w:r>
          </w:p>
        </w:tc>
        <w:tc>
          <w:tcPr>
            <w:tcW w:w="1877" w:type="dxa"/>
          </w:tcPr>
          <w:p w14:paraId="2CC8EC33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25,2</w:t>
            </w:r>
          </w:p>
        </w:tc>
        <w:tc>
          <w:tcPr>
            <w:tcW w:w="937" w:type="dxa"/>
            <w:vAlign w:val="bottom"/>
          </w:tcPr>
          <w:p w14:paraId="331A2038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21,067</w:t>
            </w:r>
          </w:p>
        </w:tc>
        <w:tc>
          <w:tcPr>
            <w:tcW w:w="2129" w:type="dxa"/>
          </w:tcPr>
          <w:p w14:paraId="0C52C6F5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1748CA" w:rsidRPr="001748CA" w14:paraId="0878E2A9" w14:textId="77777777" w:rsidTr="00F5502B">
        <w:tc>
          <w:tcPr>
            <w:tcW w:w="1516" w:type="dxa"/>
          </w:tcPr>
          <w:p w14:paraId="57BA78AB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Чугун</w:t>
            </w:r>
          </w:p>
        </w:tc>
        <w:tc>
          <w:tcPr>
            <w:tcW w:w="1553" w:type="dxa"/>
            <w:vAlign w:val="bottom"/>
          </w:tcPr>
          <w:p w14:paraId="27B42BAA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0,1516</w:t>
            </w:r>
          </w:p>
        </w:tc>
        <w:tc>
          <w:tcPr>
            <w:tcW w:w="1769" w:type="dxa"/>
            <w:vAlign w:val="center"/>
          </w:tcPr>
          <w:p w14:paraId="45FBCFAE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0,160</w:t>
            </w:r>
          </w:p>
        </w:tc>
        <w:tc>
          <w:tcPr>
            <w:tcW w:w="1877" w:type="dxa"/>
          </w:tcPr>
          <w:p w14:paraId="685B2585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63</w:t>
            </w:r>
          </w:p>
        </w:tc>
        <w:tc>
          <w:tcPr>
            <w:tcW w:w="937" w:type="dxa"/>
            <w:vAlign w:val="bottom"/>
          </w:tcPr>
          <w:p w14:paraId="0BBB3AF5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10,080</w:t>
            </w:r>
          </w:p>
        </w:tc>
        <w:tc>
          <w:tcPr>
            <w:tcW w:w="2129" w:type="dxa"/>
          </w:tcPr>
          <w:p w14:paraId="28D1821A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1748CA" w:rsidRPr="001748CA" w14:paraId="2D3E44F1" w14:textId="77777777" w:rsidTr="00F5502B">
        <w:tc>
          <w:tcPr>
            <w:tcW w:w="1516" w:type="dxa"/>
          </w:tcPr>
          <w:p w14:paraId="209C1E40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Сталь</w:t>
            </w:r>
          </w:p>
        </w:tc>
        <w:tc>
          <w:tcPr>
            <w:tcW w:w="1553" w:type="dxa"/>
            <w:vAlign w:val="bottom"/>
          </w:tcPr>
          <w:p w14:paraId="20414136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</w:t>
            </w:r>
          </w:p>
        </w:tc>
        <w:tc>
          <w:tcPr>
            <w:tcW w:w="1769" w:type="dxa"/>
            <w:vAlign w:val="center"/>
          </w:tcPr>
          <w:p w14:paraId="026F84CB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0,589</w:t>
            </w:r>
          </w:p>
        </w:tc>
        <w:tc>
          <w:tcPr>
            <w:tcW w:w="1877" w:type="dxa"/>
          </w:tcPr>
          <w:p w14:paraId="0B4620DD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16,8</w:t>
            </w:r>
          </w:p>
        </w:tc>
        <w:tc>
          <w:tcPr>
            <w:tcW w:w="937" w:type="dxa"/>
            <w:vAlign w:val="bottom"/>
          </w:tcPr>
          <w:p w14:paraId="1C676BD9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9,895</w:t>
            </w:r>
          </w:p>
        </w:tc>
        <w:tc>
          <w:tcPr>
            <w:tcW w:w="2129" w:type="dxa"/>
          </w:tcPr>
          <w:p w14:paraId="46A118B9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1748CA" w:rsidRPr="001748CA" w14:paraId="582D1C27" w14:textId="77777777" w:rsidTr="00F5502B">
        <w:tc>
          <w:tcPr>
            <w:tcW w:w="1516" w:type="dxa"/>
            <w:vAlign w:val="center"/>
          </w:tcPr>
          <w:p w14:paraId="48E79789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Чугун</w:t>
            </w:r>
          </w:p>
        </w:tc>
        <w:tc>
          <w:tcPr>
            <w:tcW w:w="1553" w:type="dxa"/>
            <w:vAlign w:val="center"/>
          </w:tcPr>
          <w:p w14:paraId="77AD2F45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0,1014</w:t>
            </w:r>
          </w:p>
        </w:tc>
        <w:tc>
          <w:tcPr>
            <w:tcW w:w="1769" w:type="dxa"/>
            <w:vAlign w:val="center"/>
          </w:tcPr>
          <w:p w14:paraId="49FB555D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0,376</w:t>
            </w:r>
          </w:p>
        </w:tc>
        <w:tc>
          <w:tcPr>
            <w:tcW w:w="1877" w:type="dxa"/>
            <w:vAlign w:val="center"/>
          </w:tcPr>
          <w:p w14:paraId="4A06AED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42</w:t>
            </w:r>
          </w:p>
        </w:tc>
        <w:tc>
          <w:tcPr>
            <w:tcW w:w="937" w:type="dxa"/>
            <w:vAlign w:val="center"/>
          </w:tcPr>
          <w:p w14:paraId="7D6D868D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13,692</w:t>
            </w:r>
          </w:p>
        </w:tc>
        <w:tc>
          <w:tcPr>
            <w:tcW w:w="2129" w:type="dxa"/>
          </w:tcPr>
          <w:p w14:paraId="6DCFCE60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Замена 50м в 2029 году</w:t>
            </w:r>
          </w:p>
        </w:tc>
      </w:tr>
      <w:tr w:rsidR="001748CA" w:rsidRPr="001748CA" w14:paraId="15B50BE3" w14:textId="77777777" w:rsidTr="00F5502B">
        <w:tc>
          <w:tcPr>
            <w:tcW w:w="1516" w:type="dxa"/>
          </w:tcPr>
          <w:p w14:paraId="559DF7EE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ПНД</w:t>
            </w:r>
          </w:p>
        </w:tc>
        <w:tc>
          <w:tcPr>
            <w:tcW w:w="1553" w:type="dxa"/>
            <w:vAlign w:val="bottom"/>
          </w:tcPr>
          <w:p w14:paraId="283D57A7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0,0968</w:t>
            </w:r>
          </w:p>
        </w:tc>
        <w:tc>
          <w:tcPr>
            <w:tcW w:w="1769" w:type="dxa"/>
            <w:vAlign w:val="center"/>
          </w:tcPr>
          <w:p w14:paraId="5458749D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1,080</w:t>
            </w:r>
          </w:p>
        </w:tc>
        <w:tc>
          <w:tcPr>
            <w:tcW w:w="1877" w:type="dxa"/>
            <w:vAlign w:val="bottom"/>
          </w:tcPr>
          <w:p w14:paraId="607E87CB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16,262</w:t>
            </w:r>
          </w:p>
        </w:tc>
        <w:tc>
          <w:tcPr>
            <w:tcW w:w="937" w:type="dxa"/>
            <w:vAlign w:val="center"/>
          </w:tcPr>
          <w:p w14:paraId="712C7200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18,377</w:t>
            </w:r>
          </w:p>
        </w:tc>
        <w:tc>
          <w:tcPr>
            <w:tcW w:w="2129" w:type="dxa"/>
          </w:tcPr>
          <w:p w14:paraId="511E627C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1748CA" w:rsidRPr="001748CA" w14:paraId="067AF9F4" w14:textId="77777777" w:rsidTr="00F5502B">
        <w:tc>
          <w:tcPr>
            <w:tcW w:w="1516" w:type="dxa"/>
          </w:tcPr>
          <w:p w14:paraId="5D95B8F6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Сталь</w:t>
            </w:r>
          </w:p>
        </w:tc>
        <w:tc>
          <w:tcPr>
            <w:tcW w:w="1553" w:type="dxa"/>
            <w:vAlign w:val="bottom"/>
          </w:tcPr>
          <w:p w14:paraId="53E5A9BB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0,082</w:t>
            </w:r>
          </w:p>
        </w:tc>
        <w:tc>
          <w:tcPr>
            <w:tcW w:w="1769" w:type="dxa"/>
            <w:vAlign w:val="center"/>
          </w:tcPr>
          <w:p w14:paraId="2CAD4825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0,158</w:t>
            </w:r>
          </w:p>
        </w:tc>
        <w:tc>
          <w:tcPr>
            <w:tcW w:w="1877" w:type="dxa"/>
            <w:vAlign w:val="bottom"/>
          </w:tcPr>
          <w:p w14:paraId="0EB58BC9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13,776</w:t>
            </w:r>
          </w:p>
        </w:tc>
        <w:tc>
          <w:tcPr>
            <w:tcW w:w="937" w:type="dxa"/>
            <w:vAlign w:val="bottom"/>
          </w:tcPr>
          <w:p w14:paraId="65C0576A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2,177</w:t>
            </w:r>
          </w:p>
        </w:tc>
        <w:tc>
          <w:tcPr>
            <w:tcW w:w="2129" w:type="dxa"/>
          </w:tcPr>
          <w:p w14:paraId="1EE65C98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1748CA" w:rsidRPr="001748CA" w14:paraId="083EF174" w14:textId="77777777" w:rsidTr="00F5502B">
        <w:tc>
          <w:tcPr>
            <w:tcW w:w="1516" w:type="dxa"/>
          </w:tcPr>
          <w:p w14:paraId="36D3CB1A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Сталь</w:t>
            </w:r>
          </w:p>
        </w:tc>
        <w:tc>
          <w:tcPr>
            <w:tcW w:w="1553" w:type="dxa"/>
            <w:vAlign w:val="bottom"/>
          </w:tcPr>
          <w:p w14:paraId="76236687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0,05</w:t>
            </w:r>
          </w:p>
        </w:tc>
        <w:tc>
          <w:tcPr>
            <w:tcW w:w="1769" w:type="dxa"/>
            <w:vAlign w:val="center"/>
          </w:tcPr>
          <w:p w14:paraId="47215130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0,203</w:t>
            </w:r>
          </w:p>
        </w:tc>
        <w:tc>
          <w:tcPr>
            <w:tcW w:w="1877" w:type="dxa"/>
            <w:vAlign w:val="bottom"/>
          </w:tcPr>
          <w:p w14:paraId="643479EC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8,4</w:t>
            </w:r>
          </w:p>
        </w:tc>
        <w:tc>
          <w:tcPr>
            <w:tcW w:w="937" w:type="dxa"/>
            <w:vAlign w:val="bottom"/>
          </w:tcPr>
          <w:p w14:paraId="4C364A9F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1,705</w:t>
            </w:r>
          </w:p>
        </w:tc>
        <w:tc>
          <w:tcPr>
            <w:tcW w:w="2129" w:type="dxa"/>
          </w:tcPr>
          <w:p w14:paraId="59D98137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1748CA" w:rsidRPr="001748CA" w14:paraId="4DE5AB18" w14:textId="77777777" w:rsidTr="00F5502B">
        <w:tc>
          <w:tcPr>
            <w:tcW w:w="1516" w:type="dxa"/>
          </w:tcPr>
          <w:p w14:paraId="71C193C7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ПНД</w:t>
            </w:r>
          </w:p>
        </w:tc>
        <w:tc>
          <w:tcPr>
            <w:tcW w:w="1553" w:type="dxa"/>
            <w:vAlign w:val="bottom"/>
          </w:tcPr>
          <w:p w14:paraId="2A4F32AE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0,044</w:t>
            </w:r>
          </w:p>
        </w:tc>
        <w:tc>
          <w:tcPr>
            <w:tcW w:w="1769" w:type="dxa"/>
            <w:vAlign w:val="center"/>
          </w:tcPr>
          <w:p w14:paraId="3B57FA94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0,620</w:t>
            </w:r>
          </w:p>
        </w:tc>
        <w:tc>
          <w:tcPr>
            <w:tcW w:w="1877" w:type="dxa"/>
            <w:vAlign w:val="bottom"/>
          </w:tcPr>
          <w:p w14:paraId="3934D08A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7,392</w:t>
            </w:r>
          </w:p>
        </w:tc>
        <w:tc>
          <w:tcPr>
            <w:tcW w:w="937" w:type="dxa"/>
            <w:vAlign w:val="bottom"/>
          </w:tcPr>
          <w:p w14:paraId="3A3110A1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4,583</w:t>
            </w:r>
          </w:p>
        </w:tc>
        <w:tc>
          <w:tcPr>
            <w:tcW w:w="2129" w:type="dxa"/>
          </w:tcPr>
          <w:p w14:paraId="0757C9CE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1748CA" w:rsidRPr="001748CA" w14:paraId="7E427D7F" w14:textId="77777777" w:rsidTr="00F5502B">
        <w:tc>
          <w:tcPr>
            <w:tcW w:w="1516" w:type="dxa"/>
          </w:tcPr>
          <w:p w14:paraId="7EE18797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ПНД</w:t>
            </w:r>
          </w:p>
        </w:tc>
        <w:tc>
          <w:tcPr>
            <w:tcW w:w="1553" w:type="dxa"/>
            <w:vAlign w:val="bottom"/>
          </w:tcPr>
          <w:p w14:paraId="2D1B9DD3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0,028</w:t>
            </w:r>
          </w:p>
        </w:tc>
        <w:tc>
          <w:tcPr>
            <w:tcW w:w="1769" w:type="dxa"/>
            <w:vAlign w:val="center"/>
          </w:tcPr>
          <w:p w14:paraId="178265C5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0,180</w:t>
            </w:r>
          </w:p>
        </w:tc>
        <w:tc>
          <w:tcPr>
            <w:tcW w:w="1877" w:type="dxa"/>
            <w:vAlign w:val="bottom"/>
          </w:tcPr>
          <w:p w14:paraId="0087004D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4,704</w:t>
            </w:r>
          </w:p>
        </w:tc>
        <w:tc>
          <w:tcPr>
            <w:tcW w:w="937" w:type="dxa"/>
            <w:vAlign w:val="bottom"/>
          </w:tcPr>
          <w:p w14:paraId="5623334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0,847</w:t>
            </w:r>
          </w:p>
        </w:tc>
        <w:tc>
          <w:tcPr>
            <w:tcW w:w="2129" w:type="dxa"/>
          </w:tcPr>
          <w:p w14:paraId="1F72480A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1748CA" w:rsidRPr="001748CA" w14:paraId="495184D1" w14:textId="77777777" w:rsidTr="00F5502B">
        <w:tc>
          <w:tcPr>
            <w:tcW w:w="6715" w:type="dxa"/>
            <w:gridSpan w:val="4"/>
          </w:tcPr>
          <w:p w14:paraId="57D5777B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Всего по сети ХВС</w:t>
            </w:r>
          </w:p>
        </w:tc>
        <w:tc>
          <w:tcPr>
            <w:tcW w:w="937" w:type="dxa"/>
          </w:tcPr>
          <w:p w14:paraId="33559DC0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82,422</w:t>
            </w:r>
          </w:p>
        </w:tc>
        <w:tc>
          <w:tcPr>
            <w:tcW w:w="2129" w:type="dxa"/>
          </w:tcPr>
          <w:p w14:paraId="76919016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</w:tbl>
    <w:p w14:paraId="44B8EC1E" w14:textId="77777777" w:rsidR="001748CA" w:rsidRPr="001748CA" w:rsidRDefault="001748CA" w:rsidP="00F550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реализации третьего этапа мероприятий в 2029 году (замена 50м чугунных труб Ду-100мм на полимерную трубу Ду-100мм) объем потерь воды сократится </w:t>
      </w:r>
      <w:proofErr w:type="gramStart"/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5470335" w14:textId="77777777" w:rsidR="001748CA" w:rsidRPr="001748CA" w:rsidRDefault="001748CA" w:rsidP="00F5502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8520 часов работы * (83,709 – 82,422) / 1000 = 10,965 м</w:t>
      </w:r>
      <w:r w:rsidRPr="001748CA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3</w:t>
      </w:r>
      <w:r w:rsidRPr="001748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/год,</w:t>
      </w:r>
    </w:p>
    <w:p w14:paraId="529993DA" w14:textId="77777777" w:rsidR="001748CA" w:rsidRPr="001748CA" w:rsidRDefault="001748CA" w:rsidP="00F550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составит с 2030 года:</w:t>
      </w:r>
    </w:p>
    <w:p w14:paraId="68C9FBD8" w14:textId="77777777" w:rsidR="001748CA" w:rsidRPr="001748CA" w:rsidRDefault="001748CA" w:rsidP="00F5502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2 637,757 м</w:t>
      </w:r>
      <w:r w:rsidRPr="001748CA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3</w:t>
      </w:r>
      <w:r w:rsidRPr="001748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10,965 м</w:t>
      </w:r>
      <w:r w:rsidRPr="001748CA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3</w:t>
      </w:r>
      <w:r w:rsidRPr="001748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2 626,792 м</w:t>
      </w:r>
      <w:r w:rsidRPr="001748CA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3</w:t>
      </w:r>
      <w:r w:rsidRPr="001748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14:paraId="27CF6BA8" w14:textId="77777777" w:rsidR="001748CA" w:rsidRPr="001748CA" w:rsidRDefault="001748CA" w:rsidP="00F550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61CBDE" w14:textId="1F037112" w:rsidR="001748CA" w:rsidRPr="001748CA" w:rsidRDefault="001748CA" w:rsidP="00F550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8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потерь воды при транспортировке в общем объеме воды, поданной в сеть (после реализации мероприятий) примет следующие значения: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405"/>
        <w:gridCol w:w="1553"/>
        <w:gridCol w:w="1281"/>
        <w:gridCol w:w="1286"/>
        <w:gridCol w:w="1206"/>
        <w:gridCol w:w="1572"/>
      </w:tblGrid>
      <w:tr w:rsidR="001748CA" w:rsidRPr="001748CA" w14:paraId="77287561" w14:textId="77777777" w:rsidTr="00F5502B">
        <w:tc>
          <w:tcPr>
            <w:tcW w:w="2405" w:type="dxa"/>
            <w:vAlign w:val="center"/>
          </w:tcPr>
          <w:p w14:paraId="51D6FA8F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Показатель</w:t>
            </w:r>
          </w:p>
        </w:tc>
        <w:tc>
          <w:tcPr>
            <w:tcW w:w="1553" w:type="dxa"/>
            <w:vAlign w:val="center"/>
          </w:tcPr>
          <w:p w14:paraId="3F5723E7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2025-2027 </w:t>
            </w:r>
            <w:proofErr w:type="spellStart"/>
            <w:proofErr w:type="gramStart"/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1281" w:type="dxa"/>
            <w:vAlign w:val="center"/>
          </w:tcPr>
          <w:p w14:paraId="0D093A99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2028г.</w:t>
            </w:r>
          </w:p>
        </w:tc>
        <w:tc>
          <w:tcPr>
            <w:tcW w:w="1286" w:type="dxa"/>
            <w:vAlign w:val="center"/>
          </w:tcPr>
          <w:p w14:paraId="3619C5B7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2029г.</w:t>
            </w:r>
          </w:p>
        </w:tc>
        <w:tc>
          <w:tcPr>
            <w:tcW w:w="1206" w:type="dxa"/>
            <w:vAlign w:val="center"/>
          </w:tcPr>
          <w:p w14:paraId="15C2D7EC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2030г.</w:t>
            </w:r>
          </w:p>
        </w:tc>
        <w:tc>
          <w:tcPr>
            <w:tcW w:w="1572" w:type="dxa"/>
            <w:vAlign w:val="center"/>
          </w:tcPr>
          <w:p w14:paraId="6EE2356C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2031г. и последующие</w:t>
            </w:r>
          </w:p>
        </w:tc>
      </w:tr>
      <w:tr w:rsidR="001748CA" w:rsidRPr="001748CA" w14:paraId="4EBFF89E" w14:textId="77777777" w:rsidTr="00F5502B">
        <w:tc>
          <w:tcPr>
            <w:tcW w:w="2405" w:type="dxa"/>
          </w:tcPr>
          <w:p w14:paraId="662C01E6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Отпуск воды из сети, м</w:t>
            </w:r>
            <w:r w:rsidRPr="001748CA">
              <w:rPr>
                <w:rFonts w:ascii="Times New Roman" w:eastAsia="Times New Roman" w:hAnsi="Times New Roman"/>
                <w:sz w:val="20"/>
                <w:szCs w:val="24"/>
                <w:vertAlign w:val="superscript"/>
                <w:lang w:eastAsia="ru-RU"/>
              </w:rPr>
              <w:t>3</w:t>
            </w:r>
            <w:r w:rsidRPr="001748CA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в год</w:t>
            </w:r>
          </w:p>
        </w:tc>
        <w:tc>
          <w:tcPr>
            <w:tcW w:w="1553" w:type="dxa"/>
            <w:vAlign w:val="center"/>
          </w:tcPr>
          <w:p w14:paraId="4151B18A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86 933</w:t>
            </w:r>
          </w:p>
        </w:tc>
        <w:tc>
          <w:tcPr>
            <w:tcW w:w="1281" w:type="dxa"/>
            <w:vAlign w:val="center"/>
          </w:tcPr>
          <w:p w14:paraId="7614E4EE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86 933</w:t>
            </w:r>
          </w:p>
        </w:tc>
        <w:tc>
          <w:tcPr>
            <w:tcW w:w="1286" w:type="dxa"/>
            <w:vAlign w:val="center"/>
          </w:tcPr>
          <w:p w14:paraId="1A9F6A96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86 933</w:t>
            </w:r>
          </w:p>
        </w:tc>
        <w:tc>
          <w:tcPr>
            <w:tcW w:w="1206" w:type="dxa"/>
            <w:vAlign w:val="center"/>
          </w:tcPr>
          <w:p w14:paraId="70C8B429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86 933</w:t>
            </w:r>
          </w:p>
        </w:tc>
        <w:tc>
          <w:tcPr>
            <w:tcW w:w="1572" w:type="dxa"/>
            <w:vAlign w:val="center"/>
          </w:tcPr>
          <w:p w14:paraId="5EB48786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86 933</w:t>
            </w:r>
          </w:p>
        </w:tc>
      </w:tr>
      <w:tr w:rsidR="001748CA" w:rsidRPr="001748CA" w14:paraId="2531237F" w14:textId="77777777" w:rsidTr="00F5502B">
        <w:tc>
          <w:tcPr>
            <w:tcW w:w="2405" w:type="dxa"/>
          </w:tcPr>
          <w:p w14:paraId="35B1B68B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Потери в сетях,</w:t>
            </w:r>
          </w:p>
          <w:p w14:paraId="7DB4B09C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м</w:t>
            </w:r>
            <w:r w:rsidRPr="001748CA">
              <w:rPr>
                <w:rFonts w:ascii="Times New Roman" w:eastAsia="Times New Roman" w:hAnsi="Times New Roman"/>
                <w:sz w:val="20"/>
                <w:szCs w:val="24"/>
                <w:vertAlign w:val="superscript"/>
                <w:lang w:eastAsia="ru-RU"/>
              </w:rPr>
              <w:t>3</w:t>
            </w:r>
            <w:r w:rsidRPr="001748CA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в год</w:t>
            </w:r>
          </w:p>
        </w:tc>
        <w:tc>
          <w:tcPr>
            <w:tcW w:w="1553" w:type="dxa"/>
            <w:vAlign w:val="center"/>
          </w:tcPr>
          <w:p w14:paraId="17E840C4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2 659,687</w:t>
            </w:r>
          </w:p>
        </w:tc>
        <w:tc>
          <w:tcPr>
            <w:tcW w:w="1281" w:type="dxa"/>
            <w:vAlign w:val="center"/>
          </w:tcPr>
          <w:p w14:paraId="44096EDA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2 648,722</w:t>
            </w:r>
          </w:p>
        </w:tc>
        <w:tc>
          <w:tcPr>
            <w:tcW w:w="1286" w:type="dxa"/>
            <w:vAlign w:val="center"/>
          </w:tcPr>
          <w:p w14:paraId="38EE7E4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2 637,757</w:t>
            </w:r>
          </w:p>
        </w:tc>
        <w:tc>
          <w:tcPr>
            <w:tcW w:w="1206" w:type="dxa"/>
            <w:vAlign w:val="center"/>
          </w:tcPr>
          <w:p w14:paraId="306E746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2 626,792</w:t>
            </w:r>
          </w:p>
        </w:tc>
        <w:tc>
          <w:tcPr>
            <w:tcW w:w="1572" w:type="dxa"/>
            <w:vAlign w:val="center"/>
          </w:tcPr>
          <w:p w14:paraId="1873953E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2 626,792</w:t>
            </w:r>
          </w:p>
        </w:tc>
      </w:tr>
      <w:tr w:rsidR="001748CA" w:rsidRPr="001748CA" w14:paraId="27353FCB" w14:textId="77777777" w:rsidTr="00F5502B">
        <w:tc>
          <w:tcPr>
            <w:tcW w:w="2405" w:type="dxa"/>
          </w:tcPr>
          <w:p w14:paraId="692B8CE9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Объем воды, подаваемой в сеть, м</w:t>
            </w:r>
            <w:r w:rsidRPr="001748CA">
              <w:rPr>
                <w:rFonts w:ascii="Times New Roman" w:eastAsia="Times New Roman" w:hAnsi="Times New Roman"/>
                <w:sz w:val="20"/>
                <w:szCs w:val="24"/>
                <w:vertAlign w:val="superscript"/>
                <w:lang w:eastAsia="ru-RU"/>
              </w:rPr>
              <w:t>3</w:t>
            </w:r>
            <w:r w:rsidRPr="001748CA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в год</w:t>
            </w:r>
          </w:p>
        </w:tc>
        <w:tc>
          <w:tcPr>
            <w:tcW w:w="1553" w:type="dxa"/>
            <w:vAlign w:val="center"/>
          </w:tcPr>
          <w:p w14:paraId="46C9B550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89 592,687</w:t>
            </w:r>
          </w:p>
        </w:tc>
        <w:tc>
          <w:tcPr>
            <w:tcW w:w="1281" w:type="dxa"/>
            <w:vAlign w:val="center"/>
          </w:tcPr>
          <w:p w14:paraId="433DA2C4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89 581,722</w:t>
            </w:r>
          </w:p>
        </w:tc>
        <w:tc>
          <w:tcPr>
            <w:tcW w:w="1286" w:type="dxa"/>
            <w:vAlign w:val="center"/>
          </w:tcPr>
          <w:p w14:paraId="2E9A17D7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89 570,757</w:t>
            </w:r>
          </w:p>
        </w:tc>
        <w:tc>
          <w:tcPr>
            <w:tcW w:w="1206" w:type="dxa"/>
            <w:vAlign w:val="center"/>
          </w:tcPr>
          <w:p w14:paraId="68915664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89 559,792</w:t>
            </w:r>
          </w:p>
        </w:tc>
        <w:tc>
          <w:tcPr>
            <w:tcW w:w="1572" w:type="dxa"/>
            <w:vAlign w:val="center"/>
          </w:tcPr>
          <w:p w14:paraId="2AAC1884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89 559,792</w:t>
            </w:r>
          </w:p>
        </w:tc>
      </w:tr>
      <w:tr w:rsidR="001748CA" w:rsidRPr="001748CA" w14:paraId="35931BF2" w14:textId="77777777" w:rsidTr="00F5502B">
        <w:tc>
          <w:tcPr>
            <w:tcW w:w="2405" w:type="dxa"/>
          </w:tcPr>
          <w:p w14:paraId="40DD1F4B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Доля потерь воды при транспортировке в общем объеме воды, поданной в сеть</w:t>
            </w:r>
          </w:p>
        </w:tc>
        <w:tc>
          <w:tcPr>
            <w:tcW w:w="1553" w:type="dxa"/>
            <w:vAlign w:val="center"/>
          </w:tcPr>
          <w:p w14:paraId="7E066432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2,969</w:t>
            </w:r>
          </w:p>
        </w:tc>
        <w:tc>
          <w:tcPr>
            <w:tcW w:w="1281" w:type="dxa"/>
            <w:vAlign w:val="center"/>
          </w:tcPr>
          <w:p w14:paraId="563EDE34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2,957</w:t>
            </w:r>
          </w:p>
        </w:tc>
        <w:tc>
          <w:tcPr>
            <w:tcW w:w="1286" w:type="dxa"/>
            <w:vAlign w:val="center"/>
          </w:tcPr>
          <w:p w14:paraId="44DF5D76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2,945</w:t>
            </w:r>
          </w:p>
        </w:tc>
        <w:tc>
          <w:tcPr>
            <w:tcW w:w="1206" w:type="dxa"/>
            <w:vAlign w:val="center"/>
          </w:tcPr>
          <w:p w14:paraId="48115946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2,933</w:t>
            </w:r>
          </w:p>
        </w:tc>
        <w:tc>
          <w:tcPr>
            <w:tcW w:w="1572" w:type="dxa"/>
            <w:vAlign w:val="center"/>
          </w:tcPr>
          <w:p w14:paraId="5C9AB15D" w14:textId="77777777" w:rsidR="001748CA" w:rsidRPr="001748CA" w:rsidRDefault="001748CA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1748CA">
              <w:rPr>
                <w:rFonts w:ascii="Times New Roman" w:eastAsia="Times New Roman" w:hAnsi="Times New Roman"/>
                <w:szCs w:val="24"/>
                <w:lang w:eastAsia="ru-RU"/>
              </w:rPr>
              <w:t>2,933</w:t>
            </w:r>
          </w:p>
        </w:tc>
      </w:tr>
    </w:tbl>
    <w:p w14:paraId="67A3E09D" w14:textId="2CA1C076" w:rsidR="001748CA" w:rsidRPr="001748CA" w:rsidRDefault="001748CA" w:rsidP="00F550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Таблицу 1.15 исключить полностью.</w:t>
      </w:r>
    </w:p>
    <w:p w14:paraId="15CD3AC2" w14:textId="54B4BA52" w:rsidR="00704347" w:rsidRPr="005B1BE9" w:rsidRDefault="00704347" w:rsidP="00F5502B">
      <w:pPr>
        <w:pStyle w:val="a4"/>
        <w:numPr>
          <w:ilvl w:val="1"/>
          <w:numId w:val="9"/>
        </w:numPr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5B1BE9">
        <w:rPr>
          <w:rFonts w:ascii="Times New Roman" w:hAnsi="Times New Roman" w:cs="Times New Roman"/>
          <w:sz w:val="28"/>
          <w:szCs w:val="28"/>
        </w:rPr>
        <w:lastRenderedPageBreak/>
        <w:t>В подпункте 1.3.1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5B1BE9">
        <w:rPr>
          <w:rFonts w:ascii="Times New Roman" w:hAnsi="Times New Roman" w:cs="Times New Roman"/>
          <w:sz w:val="28"/>
          <w:szCs w:val="28"/>
        </w:rPr>
        <w:t xml:space="preserve"> пункта 1.3 раздела 1 таблицу 1.1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B1BE9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96"/>
        <w:gridCol w:w="2481"/>
        <w:gridCol w:w="3411"/>
        <w:gridCol w:w="3266"/>
      </w:tblGrid>
      <w:tr w:rsidR="00704347" w:rsidRPr="00704347" w14:paraId="2BC647D4" w14:textId="77777777" w:rsidTr="00F5502B">
        <w:trPr>
          <w:trHeight w:val="255"/>
          <w:jc w:val="center"/>
        </w:trPr>
        <w:tc>
          <w:tcPr>
            <w:tcW w:w="3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31DACFCB" w14:textId="77777777" w:rsidR="00704347" w:rsidRPr="00704347" w:rsidRDefault="00704347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4347"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gramStart"/>
            <w:r w:rsidRPr="00704347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 w:rsidRPr="00704347">
              <w:rPr>
                <w:rFonts w:ascii="Times New Roman" w:eastAsia="Times New Roman" w:hAnsi="Times New Roman" w:cs="Times New Roman"/>
                <w:b/>
              </w:rPr>
              <w:t>/п</w:t>
            </w:r>
          </w:p>
        </w:tc>
        <w:tc>
          <w:tcPr>
            <w:tcW w:w="12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326268B4" w14:textId="77777777" w:rsidR="00704347" w:rsidRPr="00704347" w:rsidRDefault="00704347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4347">
              <w:rPr>
                <w:rFonts w:ascii="Times New Roman" w:eastAsia="Times New Roman" w:hAnsi="Times New Roman" w:cs="Times New Roman"/>
                <w:b/>
              </w:rPr>
              <w:t>Населенный пункт</w:t>
            </w:r>
          </w:p>
        </w:tc>
        <w:tc>
          <w:tcPr>
            <w:tcW w:w="33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04577F96" w14:textId="77777777" w:rsidR="00704347" w:rsidRPr="00704347" w:rsidRDefault="00704347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4347">
              <w:rPr>
                <w:rFonts w:ascii="Times New Roman" w:eastAsia="Times New Roman" w:hAnsi="Times New Roman" w:cs="Times New Roman"/>
                <w:b/>
              </w:rPr>
              <w:t>Подача питьевой воды</w:t>
            </w:r>
          </w:p>
        </w:tc>
      </w:tr>
      <w:tr w:rsidR="00704347" w:rsidRPr="00704347" w14:paraId="758591E6" w14:textId="77777777" w:rsidTr="00F5502B">
        <w:trPr>
          <w:trHeight w:val="285"/>
          <w:jc w:val="center"/>
        </w:trPr>
        <w:tc>
          <w:tcPr>
            <w:tcW w:w="3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70BE5B8A" w14:textId="77777777" w:rsidR="00704347" w:rsidRPr="00704347" w:rsidRDefault="00704347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51CAC0EE" w14:textId="77777777" w:rsidR="00704347" w:rsidRPr="00704347" w:rsidRDefault="00704347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6A5857C7" w14:textId="77777777" w:rsidR="00704347" w:rsidRPr="00704347" w:rsidRDefault="00704347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0434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в сутки максимального водопотребления, </w:t>
            </w:r>
            <w:proofErr w:type="spellStart"/>
            <w:r w:rsidRPr="00704347">
              <w:rPr>
                <w:rFonts w:ascii="Times New Roman" w:eastAsia="Times New Roman" w:hAnsi="Times New Roman" w:cs="Times New Roman"/>
                <w:b/>
                <w:color w:val="000000"/>
              </w:rPr>
              <w:t>куб</w:t>
            </w:r>
            <w:proofErr w:type="gramStart"/>
            <w:r w:rsidRPr="00704347">
              <w:rPr>
                <w:rFonts w:ascii="Times New Roman" w:eastAsia="Times New Roman" w:hAnsi="Times New Roman" w:cs="Times New Roman"/>
                <w:b/>
                <w:color w:val="000000"/>
              </w:rPr>
              <w:t>.м</w:t>
            </w:r>
            <w:proofErr w:type="spellEnd"/>
            <w:proofErr w:type="gramEnd"/>
            <w:r w:rsidRPr="00704347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  <w:proofErr w:type="spellStart"/>
            <w:r w:rsidRPr="00704347">
              <w:rPr>
                <w:rFonts w:ascii="Times New Roman" w:eastAsia="Times New Roman" w:hAnsi="Times New Roman" w:cs="Times New Roman"/>
                <w:b/>
                <w:color w:val="000000"/>
              </w:rPr>
              <w:t>сут</w:t>
            </w:r>
            <w:proofErr w:type="spellEnd"/>
          </w:p>
        </w:tc>
        <w:tc>
          <w:tcPr>
            <w:tcW w:w="1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5A2C6E05" w14:textId="77777777" w:rsidR="00704347" w:rsidRPr="00704347" w:rsidRDefault="00704347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0434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годовая, тыс. </w:t>
            </w:r>
            <w:proofErr w:type="spellStart"/>
            <w:r w:rsidRPr="00704347">
              <w:rPr>
                <w:rFonts w:ascii="Times New Roman" w:eastAsia="Times New Roman" w:hAnsi="Times New Roman" w:cs="Times New Roman"/>
                <w:b/>
                <w:color w:val="000000"/>
              </w:rPr>
              <w:t>куб</w:t>
            </w:r>
            <w:proofErr w:type="gramStart"/>
            <w:r w:rsidRPr="00704347">
              <w:rPr>
                <w:rFonts w:ascii="Times New Roman" w:eastAsia="Times New Roman" w:hAnsi="Times New Roman" w:cs="Times New Roman"/>
                <w:b/>
                <w:color w:val="000000"/>
              </w:rPr>
              <w:t>.м</w:t>
            </w:r>
            <w:proofErr w:type="spellEnd"/>
            <w:proofErr w:type="gramEnd"/>
            <w:r w:rsidRPr="00704347">
              <w:rPr>
                <w:rFonts w:ascii="Times New Roman" w:eastAsia="Times New Roman" w:hAnsi="Times New Roman" w:cs="Times New Roman"/>
                <w:b/>
                <w:color w:val="000000"/>
              </w:rPr>
              <w:t>/год</w:t>
            </w:r>
          </w:p>
        </w:tc>
      </w:tr>
      <w:tr w:rsidR="00704347" w:rsidRPr="00704347" w14:paraId="07AD2ABC" w14:textId="77777777" w:rsidTr="00F5502B">
        <w:trPr>
          <w:jc w:val="center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203B2DD3" w14:textId="77777777" w:rsidR="00704347" w:rsidRPr="00704347" w:rsidRDefault="00704347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434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1959C881" w14:textId="77777777" w:rsidR="00704347" w:rsidRPr="00704347" w:rsidRDefault="00704347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4347">
              <w:rPr>
                <w:rFonts w:ascii="Times New Roman" w:eastAsia="Times New Roman" w:hAnsi="Times New Roman" w:cs="Times New Roman"/>
              </w:rPr>
              <w:t>п. Новомальтинск</w:t>
            </w:r>
          </w:p>
        </w:tc>
        <w:tc>
          <w:tcPr>
            <w:tcW w:w="1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246DAFF7" w14:textId="77777777" w:rsidR="00704347" w:rsidRPr="00704347" w:rsidRDefault="00704347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4347">
              <w:rPr>
                <w:rFonts w:ascii="Times New Roman" w:eastAsia="Times New Roman" w:hAnsi="Times New Roman" w:cs="Times New Roman"/>
              </w:rPr>
              <w:t>285,8</w:t>
            </w:r>
          </w:p>
        </w:tc>
        <w:tc>
          <w:tcPr>
            <w:tcW w:w="1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1F046BED" w14:textId="77777777" w:rsidR="00704347" w:rsidRPr="00704347" w:rsidRDefault="00704347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4347">
              <w:rPr>
                <w:rFonts w:ascii="Times New Roman" w:eastAsia="Times New Roman" w:hAnsi="Times New Roman" w:cs="Times New Roman"/>
              </w:rPr>
              <w:t>86,933</w:t>
            </w:r>
          </w:p>
        </w:tc>
      </w:tr>
      <w:tr w:rsidR="00704347" w:rsidRPr="00704347" w14:paraId="538C1CED" w14:textId="77777777" w:rsidTr="00F5502B">
        <w:trPr>
          <w:jc w:val="center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194D144A" w14:textId="77777777" w:rsidR="00704347" w:rsidRPr="00704347" w:rsidRDefault="00704347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434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3D1011E1" w14:textId="77777777" w:rsidR="00704347" w:rsidRPr="00704347" w:rsidRDefault="00704347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4347">
              <w:rPr>
                <w:rFonts w:ascii="Times New Roman" w:eastAsia="Times New Roman" w:hAnsi="Times New Roman" w:cs="Times New Roman"/>
              </w:rPr>
              <w:t>д. Бадай</w:t>
            </w:r>
          </w:p>
        </w:tc>
        <w:tc>
          <w:tcPr>
            <w:tcW w:w="1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2C8ACB04" w14:textId="77777777" w:rsidR="00704347" w:rsidRPr="00704347" w:rsidRDefault="00704347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4347">
              <w:rPr>
                <w:rFonts w:ascii="Times New Roman" w:eastAsia="Times New Roman" w:hAnsi="Times New Roman" w:cs="Times New Roman"/>
              </w:rPr>
              <w:t>77,4</w:t>
            </w:r>
          </w:p>
        </w:tc>
        <w:tc>
          <w:tcPr>
            <w:tcW w:w="1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639B2FF8" w14:textId="77777777" w:rsidR="00704347" w:rsidRPr="00704347" w:rsidRDefault="00704347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4347">
              <w:rPr>
                <w:rFonts w:ascii="Times New Roman" w:eastAsia="Times New Roman" w:hAnsi="Times New Roman" w:cs="Times New Roman"/>
              </w:rPr>
              <w:t>23,5</w:t>
            </w:r>
          </w:p>
        </w:tc>
      </w:tr>
    </w:tbl>
    <w:p w14:paraId="7B03AD4C" w14:textId="0BAA390B" w:rsidR="005B1BE9" w:rsidRPr="005B1BE9" w:rsidRDefault="005B1BE9" w:rsidP="00F5502B">
      <w:pPr>
        <w:pStyle w:val="a4"/>
        <w:numPr>
          <w:ilvl w:val="1"/>
          <w:numId w:val="9"/>
        </w:numPr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5B1BE9">
        <w:rPr>
          <w:rFonts w:ascii="Times New Roman" w:hAnsi="Times New Roman" w:cs="Times New Roman"/>
          <w:sz w:val="28"/>
          <w:szCs w:val="28"/>
        </w:rPr>
        <w:t>В подпункте 1.3.1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B1BE9">
        <w:rPr>
          <w:rFonts w:ascii="Times New Roman" w:hAnsi="Times New Roman" w:cs="Times New Roman"/>
          <w:sz w:val="28"/>
          <w:szCs w:val="28"/>
        </w:rPr>
        <w:t xml:space="preserve"> пункта 1.3 раздела 1 таблицу 1.1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B1BE9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4979" w:type="pct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2"/>
        <w:gridCol w:w="1459"/>
        <w:gridCol w:w="1752"/>
        <w:gridCol w:w="1752"/>
        <w:gridCol w:w="1752"/>
      </w:tblGrid>
      <w:tr w:rsidR="005B1BE9" w:rsidRPr="005B1BE9" w14:paraId="5A1A7AFB" w14:textId="77777777" w:rsidTr="00F5502B">
        <w:trPr>
          <w:trHeight w:val="508"/>
        </w:trPr>
        <w:tc>
          <w:tcPr>
            <w:tcW w:w="1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13DF0FB9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b/>
                <w:bCs/>
                <w:kern w:val="3"/>
                <w:sz w:val="24"/>
                <w:lang w:eastAsia="zh-CN" w:bidi="hi-IN"/>
              </w:rPr>
              <w:t>Категория потребителей</w:t>
            </w:r>
          </w:p>
        </w:tc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6F6AE886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lang w:eastAsia="zh-CN" w:bidi="hi-IN"/>
              </w:rPr>
            </w:pPr>
            <w:proofErr w:type="spellStart"/>
            <w:r w:rsidRPr="005B1BE9">
              <w:rPr>
                <w:rFonts w:ascii="Times New Roman" w:eastAsia="Arial Unicode MS" w:hAnsi="Times New Roman" w:cs="Times New Roman"/>
                <w:b/>
                <w:bCs/>
                <w:kern w:val="3"/>
                <w:sz w:val="24"/>
                <w:lang w:eastAsia="zh-CN" w:bidi="hi-IN"/>
              </w:rPr>
              <w:t>Ед</w:t>
            </w:r>
            <w:proofErr w:type="gramStart"/>
            <w:r w:rsidRPr="005B1BE9">
              <w:rPr>
                <w:rFonts w:ascii="Times New Roman" w:eastAsia="Arial Unicode MS" w:hAnsi="Times New Roman" w:cs="Times New Roman"/>
                <w:b/>
                <w:bCs/>
                <w:kern w:val="3"/>
                <w:sz w:val="24"/>
                <w:lang w:eastAsia="zh-CN" w:bidi="hi-IN"/>
              </w:rPr>
              <w:t>.и</w:t>
            </w:r>
            <w:proofErr w:type="gramEnd"/>
            <w:r w:rsidRPr="005B1BE9">
              <w:rPr>
                <w:rFonts w:ascii="Times New Roman" w:eastAsia="Arial Unicode MS" w:hAnsi="Times New Roman" w:cs="Times New Roman"/>
                <w:b/>
                <w:bCs/>
                <w:kern w:val="3"/>
                <w:sz w:val="24"/>
                <w:lang w:eastAsia="zh-CN" w:bidi="hi-IN"/>
              </w:rPr>
              <w:t>зм</w:t>
            </w:r>
            <w:proofErr w:type="spellEnd"/>
            <w:r w:rsidRPr="005B1BE9">
              <w:rPr>
                <w:rFonts w:ascii="Times New Roman" w:eastAsia="Arial Unicode MS" w:hAnsi="Times New Roman" w:cs="Times New Roman"/>
                <w:b/>
                <w:bCs/>
                <w:kern w:val="3"/>
                <w:sz w:val="24"/>
                <w:lang w:eastAsia="zh-CN" w:bidi="hi-IN"/>
              </w:rPr>
              <w:t>.</w:t>
            </w:r>
          </w:p>
        </w:tc>
        <w:tc>
          <w:tcPr>
            <w:tcW w:w="9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73673EFC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b/>
                <w:kern w:val="3"/>
                <w:sz w:val="24"/>
                <w:lang w:eastAsia="zh-CN" w:bidi="hi-IN"/>
              </w:rPr>
              <w:t>2 014</w:t>
            </w:r>
          </w:p>
        </w:tc>
        <w:tc>
          <w:tcPr>
            <w:tcW w:w="9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E82F60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b/>
                <w:kern w:val="3"/>
                <w:sz w:val="24"/>
                <w:lang w:eastAsia="zh-CN" w:bidi="hi-IN"/>
              </w:rPr>
              <w:t>2024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186E4A06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b/>
                <w:kern w:val="3"/>
                <w:sz w:val="24"/>
                <w:lang w:eastAsia="zh-CN" w:bidi="hi-IN"/>
              </w:rPr>
              <w:t>2032</w:t>
            </w:r>
          </w:p>
        </w:tc>
      </w:tr>
      <w:tr w:rsidR="005B1BE9" w:rsidRPr="005B1BE9" w14:paraId="47749A01" w14:textId="77777777" w:rsidTr="00F5502B">
        <w:trPr>
          <w:trHeight w:val="300"/>
        </w:trPr>
        <w:tc>
          <w:tcPr>
            <w:tcW w:w="1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44ECCEDE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b/>
                <w:bCs/>
                <w:kern w:val="3"/>
                <w:sz w:val="24"/>
                <w:lang w:eastAsia="zh-CN" w:bidi="hi-IN"/>
              </w:rPr>
              <w:t>Всего</w:t>
            </w:r>
          </w:p>
        </w:tc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4BC8F2C4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 xml:space="preserve">тыс. </w:t>
            </w:r>
            <w:proofErr w:type="spellStart"/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куб</w:t>
            </w:r>
            <w:proofErr w:type="gramStart"/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.м</w:t>
            </w:r>
            <w:proofErr w:type="spellEnd"/>
            <w:proofErr w:type="gramEnd"/>
          </w:p>
        </w:tc>
        <w:tc>
          <w:tcPr>
            <w:tcW w:w="9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7716140E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245,4</w:t>
            </w:r>
          </w:p>
        </w:tc>
        <w:tc>
          <w:tcPr>
            <w:tcW w:w="9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0C4889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86,933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63477587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86,933</w:t>
            </w:r>
          </w:p>
        </w:tc>
      </w:tr>
      <w:tr w:rsidR="005B1BE9" w:rsidRPr="005B1BE9" w14:paraId="3622FDB4" w14:textId="77777777" w:rsidTr="00F5502B">
        <w:trPr>
          <w:trHeight w:val="240"/>
        </w:trPr>
        <w:tc>
          <w:tcPr>
            <w:tcW w:w="1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5F44E9A9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в том числе:</w:t>
            </w:r>
          </w:p>
        </w:tc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71C4D54E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hd w:val="clear" w:color="auto" w:fill="FF0000"/>
                <w:lang w:eastAsia="zh-CN" w:bidi="hi-IN"/>
              </w:rPr>
            </w:pPr>
          </w:p>
        </w:tc>
        <w:tc>
          <w:tcPr>
            <w:tcW w:w="9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2737F42B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hd w:val="clear" w:color="auto" w:fill="FF0000"/>
                <w:lang w:eastAsia="zh-CN" w:bidi="hi-IN"/>
              </w:rPr>
            </w:pPr>
          </w:p>
        </w:tc>
        <w:tc>
          <w:tcPr>
            <w:tcW w:w="9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9EDF94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hd w:val="clear" w:color="auto" w:fill="FF0000"/>
                <w:lang w:eastAsia="zh-CN" w:bidi="hi-IN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71F3EEF4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hd w:val="clear" w:color="auto" w:fill="FF0000"/>
                <w:lang w:eastAsia="zh-CN" w:bidi="hi-IN"/>
              </w:rPr>
            </w:pPr>
          </w:p>
        </w:tc>
      </w:tr>
      <w:tr w:rsidR="005B1BE9" w:rsidRPr="005B1BE9" w14:paraId="27CF4D4B" w14:textId="77777777" w:rsidTr="00F5502B">
        <w:trPr>
          <w:trHeight w:val="20"/>
        </w:trPr>
        <w:tc>
          <w:tcPr>
            <w:tcW w:w="1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776BADFD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население</w:t>
            </w:r>
          </w:p>
        </w:tc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78FECDAD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 xml:space="preserve">тыс. </w:t>
            </w:r>
            <w:proofErr w:type="spellStart"/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куб</w:t>
            </w:r>
            <w:proofErr w:type="gramStart"/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.м</w:t>
            </w:r>
            <w:proofErr w:type="spellEnd"/>
            <w:proofErr w:type="gramEnd"/>
          </w:p>
        </w:tc>
        <w:tc>
          <w:tcPr>
            <w:tcW w:w="9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62254EF8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135</w:t>
            </w:r>
          </w:p>
        </w:tc>
        <w:tc>
          <w:tcPr>
            <w:tcW w:w="9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537A4D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65,27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3987BFA1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65,27</w:t>
            </w:r>
          </w:p>
        </w:tc>
      </w:tr>
      <w:tr w:rsidR="005B1BE9" w:rsidRPr="005B1BE9" w14:paraId="1432C466" w14:textId="77777777" w:rsidTr="00F5502B">
        <w:trPr>
          <w:trHeight w:val="20"/>
        </w:trPr>
        <w:tc>
          <w:tcPr>
            <w:tcW w:w="1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56D50CDD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бюджетные потребители</w:t>
            </w:r>
          </w:p>
        </w:tc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465B533A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 xml:space="preserve">тыс. </w:t>
            </w:r>
            <w:proofErr w:type="spellStart"/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куб</w:t>
            </w:r>
            <w:proofErr w:type="gramStart"/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.м</w:t>
            </w:r>
            <w:proofErr w:type="spellEnd"/>
            <w:proofErr w:type="gramEnd"/>
          </w:p>
        </w:tc>
        <w:tc>
          <w:tcPr>
            <w:tcW w:w="9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3894A2D9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71,2</w:t>
            </w:r>
          </w:p>
        </w:tc>
        <w:tc>
          <w:tcPr>
            <w:tcW w:w="9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384350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4,63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3E7B1DCB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4,63</w:t>
            </w:r>
          </w:p>
        </w:tc>
      </w:tr>
      <w:tr w:rsidR="005B1BE9" w:rsidRPr="005B1BE9" w14:paraId="68D75017" w14:textId="77777777" w:rsidTr="00F5502B">
        <w:trPr>
          <w:trHeight w:val="20"/>
        </w:trPr>
        <w:tc>
          <w:tcPr>
            <w:tcW w:w="153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7AA533C0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прочие потребители</w:t>
            </w:r>
          </w:p>
        </w:tc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2EBF3D85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 xml:space="preserve">тыс. </w:t>
            </w:r>
            <w:proofErr w:type="spellStart"/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куб</w:t>
            </w:r>
            <w:proofErr w:type="gramStart"/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.м</w:t>
            </w:r>
            <w:proofErr w:type="spellEnd"/>
            <w:proofErr w:type="gramEnd"/>
          </w:p>
        </w:tc>
        <w:tc>
          <w:tcPr>
            <w:tcW w:w="90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79A7D906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9,8</w:t>
            </w:r>
          </w:p>
        </w:tc>
        <w:tc>
          <w:tcPr>
            <w:tcW w:w="90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3DC6D9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1,03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58023C7C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1,03</w:t>
            </w:r>
          </w:p>
        </w:tc>
      </w:tr>
      <w:tr w:rsidR="005B1BE9" w:rsidRPr="005B1BE9" w14:paraId="548FA420" w14:textId="77777777" w:rsidTr="00F5502B">
        <w:trPr>
          <w:trHeight w:val="278"/>
        </w:trPr>
        <w:tc>
          <w:tcPr>
            <w:tcW w:w="1531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2728638A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основное производство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537F6F29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 xml:space="preserve">тыс. </w:t>
            </w:r>
            <w:proofErr w:type="spellStart"/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куб</w:t>
            </w:r>
            <w:proofErr w:type="gramStart"/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.м</w:t>
            </w:r>
            <w:proofErr w:type="spellEnd"/>
            <w:proofErr w:type="gramEnd"/>
          </w:p>
        </w:tc>
        <w:tc>
          <w:tcPr>
            <w:tcW w:w="90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5AD8636A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29,4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6ACC73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16,003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2E3223AE" w14:textId="77777777" w:rsidR="005B1BE9" w:rsidRPr="005B1BE9" w:rsidRDefault="005B1BE9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</w:pPr>
            <w:r w:rsidRPr="005B1BE9">
              <w:rPr>
                <w:rFonts w:ascii="Times New Roman" w:eastAsia="Arial Unicode MS" w:hAnsi="Times New Roman" w:cs="Times New Roman"/>
                <w:kern w:val="3"/>
                <w:sz w:val="24"/>
                <w:lang w:eastAsia="zh-CN" w:bidi="hi-IN"/>
              </w:rPr>
              <w:t>16,003</w:t>
            </w:r>
          </w:p>
        </w:tc>
      </w:tr>
    </w:tbl>
    <w:p w14:paraId="67D2CD21" w14:textId="00772FC6" w:rsidR="005B1BE9" w:rsidRDefault="005B1BE9" w:rsidP="00F5502B">
      <w:pPr>
        <w:pStyle w:val="a4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после таблицы 1.16 исключить полностью.</w:t>
      </w:r>
    </w:p>
    <w:p w14:paraId="5E4D910F" w14:textId="71DA8951" w:rsidR="005C3165" w:rsidRDefault="005C3165" w:rsidP="00F5502B">
      <w:pPr>
        <w:pStyle w:val="a4"/>
        <w:numPr>
          <w:ilvl w:val="1"/>
          <w:numId w:val="9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3165">
        <w:rPr>
          <w:rFonts w:ascii="Times New Roman" w:hAnsi="Times New Roman" w:cs="Times New Roman"/>
          <w:sz w:val="28"/>
          <w:szCs w:val="28"/>
        </w:rPr>
        <w:t xml:space="preserve">В </w:t>
      </w:r>
      <w:bookmarkStart w:id="2" w:name="_Hlk183523504"/>
      <w:r w:rsidRPr="005C3165">
        <w:rPr>
          <w:rFonts w:ascii="Times New Roman" w:hAnsi="Times New Roman" w:cs="Times New Roman"/>
          <w:sz w:val="28"/>
          <w:szCs w:val="28"/>
        </w:rPr>
        <w:t xml:space="preserve">подпункте 1.3.12 пункта 1.3 раздела 1 </w:t>
      </w:r>
      <w:bookmarkEnd w:id="2"/>
      <w:r w:rsidRPr="005C3165">
        <w:rPr>
          <w:rFonts w:ascii="Times New Roman" w:hAnsi="Times New Roman" w:cs="Times New Roman"/>
          <w:sz w:val="28"/>
          <w:szCs w:val="28"/>
        </w:rPr>
        <w:t>таблицу 1.17 изложить в следующей редакции: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8"/>
        <w:gridCol w:w="1410"/>
        <w:gridCol w:w="1618"/>
        <w:gridCol w:w="1390"/>
        <w:gridCol w:w="1391"/>
        <w:gridCol w:w="1637"/>
      </w:tblGrid>
      <w:tr w:rsidR="005C3165" w:rsidRPr="005C3165" w14:paraId="1795A5D7" w14:textId="77777777" w:rsidTr="00F5502B">
        <w:tc>
          <w:tcPr>
            <w:tcW w:w="2518" w:type="dxa"/>
            <w:vAlign w:val="center"/>
          </w:tcPr>
          <w:p w14:paraId="5D88CA35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Показатель</w:t>
            </w:r>
          </w:p>
        </w:tc>
        <w:tc>
          <w:tcPr>
            <w:tcW w:w="1440" w:type="dxa"/>
            <w:vAlign w:val="center"/>
          </w:tcPr>
          <w:p w14:paraId="63C22898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2025-2027 </w:t>
            </w:r>
            <w:proofErr w:type="spellStart"/>
            <w:proofErr w:type="gramStart"/>
            <w:r w:rsidRPr="005C3165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1679" w:type="dxa"/>
            <w:vAlign w:val="center"/>
          </w:tcPr>
          <w:p w14:paraId="2A9C4B27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2028г.</w:t>
            </w:r>
          </w:p>
        </w:tc>
        <w:tc>
          <w:tcPr>
            <w:tcW w:w="1417" w:type="dxa"/>
            <w:vAlign w:val="center"/>
          </w:tcPr>
          <w:p w14:paraId="48FBDB47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2029г.</w:t>
            </w:r>
          </w:p>
        </w:tc>
        <w:tc>
          <w:tcPr>
            <w:tcW w:w="1418" w:type="dxa"/>
            <w:vAlign w:val="center"/>
          </w:tcPr>
          <w:p w14:paraId="011810E8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2030г.</w:t>
            </w:r>
          </w:p>
        </w:tc>
        <w:tc>
          <w:tcPr>
            <w:tcW w:w="1701" w:type="dxa"/>
            <w:vAlign w:val="center"/>
          </w:tcPr>
          <w:p w14:paraId="134D4D28" w14:textId="3F7ABA36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2031г. </w:t>
            </w:r>
          </w:p>
        </w:tc>
      </w:tr>
      <w:tr w:rsidR="005C3165" w:rsidRPr="005C3165" w14:paraId="5C74EB1A" w14:textId="77777777" w:rsidTr="00F5502B">
        <w:tc>
          <w:tcPr>
            <w:tcW w:w="2518" w:type="dxa"/>
          </w:tcPr>
          <w:p w14:paraId="6307F1D2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Отпуск воды из сети, м</w:t>
            </w:r>
            <w:r w:rsidRPr="005C3165">
              <w:rPr>
                <w:rFonts w:ascii="Times New Roman" w:eastAsia="Times New Roman" w:hAnsi="Times New Roman"/>
                <w:sz w:val="20"/>
                <w:szCs w:val="24"/>
                <w:vertAlign w:val="superscript"/>
                <w:lang w:eastAsia="ru-RU"/>
              </w:rPr>
              <w:t>3</w:t>
            </w:r>
            <w:r w:rsidRPr="005C3165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в год</w:t>
            </w:r>
          </w:p>
        </w:tc>
        <w:tc>
          <w:tcPr>
            <w:tcW w:w="1440" w:type="dxa"/>
            <w:vAlign w:val="center"/>
          </w:tcPr>
          <w:p w14:paraId="42D4FD23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Cs w:val="24"/>
                <w:lang w:eastAsia="ru-RU"/>
              </w:rPr>
              <w:t>86 933</w:t>
            </w:r>
          </w:p>
        </w:tc>
        <w:tc>
          <w:tcPr>
            <w:tcW w:w="1679" w:type="dxa"/>
            <w:vAlign w:val="center"/>
          </w:tcPr>
          <w:p w14:paraId="000002D5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Cs w:val="24"/>
                <w:lang w:eastAsia="ru-RU"/>
              </w:rPr>
              <w:t>86 933</w:t>
            </w:r>
          </w:p>
        </w:tc>
        <w:tc>
          <w:tcPr>
            <w:tcW w:w="1417" w:type="dxa"/>
            <w:vAlign w:val="center"/>
          </w:tcPr>
          <w:p w14:paraId="1B795410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Cs w:val="24"/>
                <w:lang w:eastAsia="ru-RU"/>
              </w:rPr>
              <w:t>86 933</w:t>
            </w:r>
          </w:p>
        </w:tc>
        <w:tc>
          <w:tcPr>
            <w:tcW w:w="1418" w:type="dxa"/>
            <w:vAlign w:val="center"/>
          </w:tcPr>
          <w:p w14:paraId="189AA383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Cs w:val="24"/>
                <w:lang w:eastAsia="ru-RU"/>
              </w:rPr>
              <w:t>86 933</w:t>
            </w:r>
          </w:p>
        </w:tc>
        <w:tc>
          <w:tcPr>
            <w:tcW w:w="1701" w:type="dxa"/>
            <w:vAlign w:val="center"/>
          </w:tcPr>
          <w:p w14:paraId="7F7F949B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Cs w:val="24"/>
                <w:lang w:eastAsia="ru-RU"/>
              </w:rPr>
              <w:t>86 933</w:t>
            </w:r>
          </w:p>
        </w:tc>
      </w:tr>
      <w:tr w:rsidR="005C3165" w:rsidRPr="005C3165" w14:paraId="7CEBDF2C" w14:textId="77777777" w:rsidTr="00F5502B">
        <w:tc>
          <w:tcPr>
            <w:tcW w:w="2518" w:type="dxa"/>
          </w:tcPr>
          <w:p w14:paraId="0C6C3AC3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Потери в сетях,</w:t>
            </w:r>
          </w:p>
          <w:p w14:paraId="2F16F70D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м</w:t>
            </w:r>
            <w:r w:rsidRPr="005C3165">
              <w:rPr>
                <w:rFonts w:ascii="Times New Roman" w:eastAsia="Times New Roman" w:hAnsi="Times New Roman"/>
                <w:sz w:val="20"/>
                <w:szCs w:val="24"/>
                <w:vertAlign w:val="superscript"/>
                <w:lang w:eastAsia="ru-RU"/>
              </w:rPr>
              <w:t>3</w:t>
            </w:r>
            <w:r w:rsidRPr="005C3165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в год</w:t>
            </w:r>
          </w:p>
        </w:tc>
        <w:tc>
          <w:tcPr>
            <w:tcW w:w="1440" w:type="dxa"/>
            <w:vAlign w:val="center"/>
          </w:tcPr>
          <w:p w14:paraId="1F1067A5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Cs w:val="24"/>
                <w:lang w:eastAsia="ru-RU"/>
              </w:rPr>
              <w:t>2 659,687</w:t>
            </w:r>
          </w:p>
        </w:tc>
        <w:tc>
          <w:tcPr>
            <w:tcW w:w="1679" w:type="dxa"/>
            <w:vAlign w:val="center"/>
          </w:tcPr>
          <w:p w14:paraId="5364E814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Cs w:val="24"/>
                <w:lang w:eastAsia="ru-RU"/>
              </w:rPr>
              <w:t>2 648,722</w:t>
            </w:r>
          </w:p>
        </w:tc>
        <w:tc>
          <w:tcPr>
            <w:tcW w:w="1417" w:type="dxa"/>
            <w:vAlign w:val="center"/>
          </w:tcPr>
          <w:p w14:paraId="61281783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Cs w:val="24"/>
                <w:lang w:eastAsia="ru-RU"/>
              </w:rPr>
              <w:t>2 637,757</w:t>
            </w:r>
          </w:p>
        </w:tc>
        <w:tc>
          <w:tcPr>
            <w:tcW w:w="1418" w:type="dxa"/>
            <w:vAlign w:val="center"/>
          </w:tcPr>
          <w:p w14:paraId="5A1AEB08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Cs w:val="24"/>
                <w:lang w:eastAsia="ru-RU"/>
              </w:rPr>
              <w:t>2 626,792</w:t>
            </w:r>
          </w:p>
        </w:tc>
        <w:tc>
          <w:tcPr>
            <w:tcW w:w="1701" w:type="dxa"/>
            <w:vAlign w:val="center"/>
          </w:tcPr>
          <w:p w14:paraId="55B78811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Cs w:val="24"/>
                <w:lang w:eastAsia="ru-RU"/>
              </w:rPr>
              <w:t>2 626,792</w:t>
            </w:r>
          </w:p>
        </w:tc>
      </w:tr>
      <w:tr w:rsidR="005C3165" w:rsidRPr="005C3165" w14:paraId="697DB370" w14:textId="77777777" w:rsidTr="00F5502B">
        <w:tc>
          <w:tcPr>
            <w:tcW w:w="2518" w:type="dxa"/>
          </w:tcPr>
          <w:p w14:paraId="7FDD8381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Объем воды, подаваемой в сеть, м</w:t>
            </w:r>
            <w:r w:rsidRPr="005C3165">
              <w:rPr>
                <w:rFonts w:ascii="Times New Roman" w:eastAsia="Times New Roman" w:hAnsi="Times New Roman"/>
                <w:sz w:val="20"/>
                <w:szCs w:val="24"/>
                <w:vertAlign w:val="superscript"/>
                <w:lang w:eastAsia="ru-RU"/>
              </w:rPr>
              <w:t>3</w:t>
            </w:r>
            <w:r w:rsidRPr="005C3165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в год</w:t>
            </w:r>
          </w:p>
        </w:tc>
        <w:tc>
          <w:tcPr>
            <w:tcW w:w="1440" w:type="dxa"/>
            <w:vAlign w:val="center"/>
          </w:tcPr>
          <w:p w14:paraId="700AFB0C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Cs w:val="24"/>
                <w:lang w:eastAsia="ru-RU"/>
              </w:rPr>
              <w:t>89 592,687</w:t>
            </w:r>
          </w:p>
        </w:tc>
        <w:tc>
          <w:tcPr>
            <w:tcW w:w="1679" w:type="dxa"/>
            <w:vAlign w:val="center"/>
          </w:tcPr>
          <w:p w14:paraId="704E000E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Cs w:val="24"/>
                <w:lang w:eastAsia="ru-RU"/>
              </w:rPr>
              <w:t>89 581,722</w:t>
            </w:r>
          </w:p>
        </w:tc>
        <w:tc>
          <w:tcPr>
            <w:tcW w:w="1417" w:type="dxa"/>
            <w:vAlign w:val="center"/>
          </w:tcPr>
          <w:p w14:paraId="7B650D4C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Cs w:val="24"/>
                <w:lang w:eastAsia="ru-RU"/>
              </w:rPr>
              <w:t>89 570,757</w:t>
            </w:r>
          </w:p>
        </w:tc>
        <w:tc>
          <w:tcPr>
            <w:tcW w:w="1418" w:type="dxa"/>
            <w:vAlign w:val="center"/>
          </w:tcPr>
          <w:p w14:paraId="6EBC1252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Cs w:val="24"/>
                <w:lang w:eastAsia="ru-RU"/>
              </w:rPr>
              <w:t>89 559,792</w:t>
            </w:r>
          </w:p>
        </w:tc>
        <w:tc>
          <w:tcPr>
            <w:tcW w:w="1701" w:type="dxa"/>
            <w:vAlign w:val="center"/>
          </w:tcPr>
          <w:p w14:paraId="4017BB6A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Cs w:val="24"/>
                <w:lang w:eastAsia="ru-RU"/>
              </w:rPr>
              <w:t>89 559,792</w:t>
            </w:r>
          </w:p>
        </w:tc>
      </w:tr>
      <w:tr w:rsidR="005C3165" w:rsidRPr="005C3165" w14:paraId="613CA67A" w14:textId="77777777" w:rsidTr="00F5502B">
        <w:tc>
          <w:tcPr>
            <w:tcW w:w="2518" w:type="dxa"/>
          </w:tcPr>
          <w:p w14:paraId="1659B90A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Доля потерь воды при транспортировке в общем объеме воды, поданной в сеть</w:t>
            </w:r>
          </w:p>
        </w:tc>
        <w:tc>
          <w:tcPr>
            <w:tcW w:w="1440" w:type="dxa"/>
            <w:vAlign w:val="center"/>
          </w:tcPr>
          <w:p w14:paraId="0B1C76F3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Cs w:val="24"/>
                <w:lang w:eastAsia="ru-RU"/>
              </w:rPr>
              <w:t>2,969</w:t>
            </w:r>
          </w:p>
        </w:tc>
        <w:tc>
          <w:tcPr>
            <w:tcW w:w="1679" w:type="dxa"/>
            <w:vAlign w:val="center"/>
          </w:tcPr>
          <w:p w14:paraId="5E0BF23C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Cs w:val="24"/>
                <w:lang w:eastAsia="ru-RU"/>
              </w:rPr>
              <w:t>2,957</w:t>
            </w:r>
          </w:p>
        </w:tc>
        <w:tc>
          <w:tcPr>
            <w:tcW w:w="1417" w:type="dxa"/>
            <w:vAlign w:val="center"/>
          </w:tcPr>
          <w:p w14:paraId="0B58DD37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Cs w:val="24"/>
                <w:lang w:eastAsia="ru-RU"/>
              </w:rPr>
              <w:t>2,945</w:t>
            </w:r>
          </w:p>
        </w:tc>
        <w:tc>
          <w:tcPr>
            <w:tcW w:w="1418" w:type="dxa"/>
            <w:vAlign w:val="center"/>
          </w:tcPr>
          <w:p w14:paraId="6B2B2C4B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Cs w:val="24"/>
                <w:lang w:eastAsia="ru-RU"/>
              </w:rPr>
              <w:t>2,933</w:t>
            </w:r>
          </w:p>
        </w:tc>
        <w:tc>
          <w:tcPr>
            <w:tcW w:w="1701" w:type="dxa"/>
            <w:vAlign w:val="center"/>
          </w:tcPr>
          <w:p w14:paraId="724F249E" w14:textId="77777777" w:rsidR="005C3165" w:rsidRPr="005C3165" w:rsidRDefault="005C3165" w:rsidP="00F5502B">
            <w:pPr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C3165">
              <w:rPr>
                <w:rFonts w:ascii="Times New Roman" w:eastAsia="Times New Roman" w:hAnsi="Times New Roman"/>
                <w:szCs w:val="24"/>
                <w:lang w:eastAsia="ru-RU"/>
              </w:rPr>
              <w:t>2,933</w:t>
            </w:r>
          </w:p>
        </w:tc>
      </w:tr>
    </w:tbl>
    <w:p w14:paraId="47EC17DC" w14:textId="362CC702" w:rsidR="005C3165" w:rsidRDefault="00223ED4" w:rsidP="00F5502B">
      <w:pPr>
        <w:pStyle w:val="a4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23ED4">
        <w:rPr>
          <w:rFonts w:ascii="Times New Roman" w:hAnsi="Times New Roman" w:cs="Times New Roman"/>
          <w:sz w:val="28"/>
          <w:szCs w:val="28"/>
        </w:rPr>
        <w:t>одпункт 1.3.1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23ED4">
        <w:rPr>
          <w:rFonts w:ascii="Times New Roman" w:hAnsi="Times New Roman" w:cs="Times New Roman"/>
          <w:sz w:val="28"/>
          <w:szCs w:val="28"/>
        </w:rPr>
        <w:t xml:space="preserve"> пункта 1.3 раздела 1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 </w:t>
      </w:r>
    </w:p>
    <w:p w14:paraId="1853D131" w14:textId="1AD6D836" w:rsidR="005565E6" w:rsidRDefault="005565E6" w:rsidP="00F5502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65E6">
        <w:rPr>
          <w:rFonts w:ascii="Times New Roman" w:hAnsi="Times New Roman" w:cs="Times New Roman"/>
          <w:b/>
          <w:bCs/>
          <w:sz w:val="28"/>
          <w:szCs w:val="28"/>
        </w:rPr>
        <w:t>1.3.13.</w:t>
      </w:r>
      <w:r w:rsidRPr="005565E6">
        <w:rPr>
          <w:rFonts w:ascii="Times New Roman" w:hAnsi="Times New Roman" w:cs="Times New Roman"/>
          <w:b/>
          <w:bCs/>
          <w:sz w:val="28"/>
          <w:szCs w:val="28"/>
        </w:rPr>
        <w:tab/>
        <w:t>Перспективные балансы водоснабжения и водоотведения (общий – баланс подачи и реализации воды, структурный – баланс реализации воды по группам абонентов)</w:t>
      </w:r>
    </w:p>
    <w:p w14:paraId="7AD326FA" w14:textId="77777777" w:rsidR="005565E6" w:rsidRPr="005565E6" w:rsidRDefault="005565E6" w:rsidP="00F550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zh-CN"/>
        </w:rPr>
      </w:pPr>
      <w:r w:rsidRPr="005565E6">
        <w:rPr>
          <w:rFonts w:ascii="Times New Roman" w:eastAsia="Times New Roman" w:hAnsi="Times New Roman" w:cs="Times New Roman"/>
          <w:sz w:val="28"/>
          <w:lang w:eastAsia="zh-CN"/>
        </w:rPr>
        <w:t>Общий водный баланс подачи и реализации воды п. Новомальтинск представлен в таблице 1.18.</w:t>
      </w:r>
    </w:p>
    <w:p w14:paraId="1B64EFE2" w14:textId="77777777" w:rsidR="005565E6" w:rsidRPr="005565E6" w:rsidRDefault="005565E6" w:rsidP="00F5502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65E6">
        <w:rPr>
          <w:rFonts w:ascii="Times New Roman" w:eastAsia="Times New Roman" w:hAnsi="Times New Roman" w:cs="Times New Roman"/>
          <w:sz w:val="28"/>
          <w:szCs w:val="28"/>
        </w:rPr>
        <w:t>Таблица 1.18</w:t>
      </w:r>
    </w:p>
    <w:tbl>
      <w:tblPr>
        <w:tblW w:w="4944" w:type="pct"/>
        <w:tblInd w:w="108" w:type="dxa"/>
        <w:tblLook w:val="00A0" w:firstRow="1" w:lastRow="0" w:firstColumn="1" w:lastColumn="0" w:noHBand="0" w:noVBand="0"/>
      </w:tblPr>
      <w:tblGrid>
        <w:gridCol w:w="538"/>
        <w:gridCol w:w="6287"/>
        <w:gridCol w:w="2919"/>
      </w:tblGrid>
      <w:tr w:rsidR="005565E6" w:rsidRPr="005565E6" w14:paraId="407B0653" w14:textId="77777777" w:rsidTr="00F5502B">
        <w:trPr>
          <w:trHeight w:val="441"/>
        </w:trPr>
        <w:tc>
          <w:tcPr>
            <w:tcW w:w="2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28" w:type="dxa"/>
              <w:bottom w:w="28" w:type="dxa"/>
            </w:tcMar>
            <w:vAlign w:val="center"/>
          </w:tcPr>
          <w:p w14:paraId="0A536016" w14:textId="77777777" w:rsidR="005565E6" w:rsidRPr="005565E6" w:rsidRDefault="005565E6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65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28" w:type="dxa"/>
              <w:bottom w:w="28" w:type="dxa"/>
            </w:tcMar>
            <w:vAlign w:val="center"/>
          </w:tcPr>
          <w:p w14:paraId="3B99DB33" w14:textId="77777777" w:rsidR="005565E6" w:rsidRPr="005565E6" w:rsidRDefault="005565E6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65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Статья расхода</w:t>
            </w:r>
          </w:p>
        </w:tc>
        <w:tc>
          <w:tcPr>
            <w:tcW w:w="14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28" w:type="dxa"/>
              <w:bottom w:w="28" w:type="dxa"/>
            </w:tcMar>
            <w:vAlign w:val="center"/>
          </w:tcPr>
          <w:p w14:paraId="187AF7A4" w14:textId="77777777" w:rsidR="005565E6" w:rsidRPr="005565E6" w:rsidRDefault="005565E6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65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2032 год</w:t>
            </w:r>
          </w:p>
        </w:tc>
      </w:tr>
      <w:tr w:rsidR="005565E6" w:rsidRPr="005565E6" w14:paraId="55249229" w14:textId="77777777" w:rsidTr="00F5502B">
        <w:trPr>
          <w:trHeight w:val="2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28" w:type="dxa"/>
              <w:bottom w:w="28" w:type="dxa"/>
            </w:tcMar>
            <w:vAlign w:val="center"/>
          </w:tcPr>
          <w:p w14:paraId="4AAE7D63" w14:textId="77777777" w:rsidR="005565E6" w:rsidRPr="005565E6" w:rsidRDefault="005565E6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65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28" w:type="dxa"/>
              <w:bottom w:w="28" w:type="dxa"/>
            </w:tcMar>
            <w:vAlign w:val="center"/>
          </w:tcPr>
          <w:p w14:paraId="230D13A3" w14:textId="77777777" w:rsidR="005565E6" w:rsidRPr="005565E6" w:rsidRDefault="005565E6" w:rsidP="00F5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65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Объем отпуска в сеть, </w:t>
            </w:r>
            <w:proofErr w:type="spellStart"/>
            <w:r w:rsidRPr="005565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Pr="005565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5565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уб.м</w:t>
            </w:r>
            <w:proofErr w:type="spellEnd"/>
          </w:p>
        </w:tc>
        <w:tc>
          <w:tcPr>
            <w:tcW w:w="1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B7116E" w14:textId="77777777" w:rsidR="005565E6" w:rsidRPr="005565E6" w:rsidRDefault="005565E6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65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89,6</w:t>
            </w:r>
          </w:p>
        </w:tc>
      </w:tr>
      <w:tr w:rsidR="005565E6" w:rsidRPr="005565E6" w14:paraId="1AB5C973" w14:textId="77777777" w:rsidTr="00F5502B">
        <w:trPr>
          <w:trHeight w:val="2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28" w:type="dxa"/>
              <w:bottom w:w="28" w:type="dxa"/>
            </w:tcMar>
            <w:vAlign w:val="center"/>
          </w:tcPr>
          <w:p w14:paraId="770809A1" w14:textId="77777777" w:rsidR="005565E6" w:rsidRPr="005565E6" w:rsidRDefault="005565E6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65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28" w:type="dxa"/>
              <w:bottom w:w="28" w:type="dxa"/>
            </w:tcMar>
            <w:vAlign w:val="center"/>
          </w:tcPr>
          <w:p w14:paraId="0A66646C" w14:textId="77777777" w:rsidR="005565E6" w:rsidRPr="005565E6" w:rsidRDefault="005565E6" w:rsidP="00F5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 w:rsidRPr="005565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Объем потерь в сетях, </w:t>
            </w:r>
            <w:proofErr w:type="spellStart"/>
            <w:r w:rsidRPr="005565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Pr="005565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5565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уб.м</w:t>
            </w:r>
            <w:proofErr w:type="spellEnd"/>
          </w:p>
        </w:tc>
        <w:tc>
          <w:tcPr>
            <w:tcW w:w="1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28" w:type="dxa"/>
              <w:bottom w:w="28" w:type="dxa"/>
            </w:tcMar>
            <w:vAlign w:val="center"/>
          </w:tcPr>
          <w:p w14:paraId="15272B53" w14:textId="77777777" w:rsidR="005565E6" w:rsidRPr="005565E6" w:rsidRDefault="005565E6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65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</w:t>
            </w:r>
          </w:p>
        </w:tc>
      </w:tr>
      <w:tr w:rsidR="005565E6" w:rsidRPr="005565E6" w14:paraId="27D389B8" w14:textId="77777777" w:rsidTr="00F5502B">
        <w:trPr>
          <w:trHeight w:val="2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28" w:type="dxa"/>
              <w:bottom w:w="28" w:type="dxa"/>
            </w:tcMar>
            <w:vAlign w:val="center"/>
          </w:tcPr>
          <w:p w14:paraId="4AFE0064" w14:textId="77777777" w:rsidR="005565E6" w:rsidRPr="005565E6" w:rsidRDefault="005565E6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65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28" w:type="dxa"/>
              <w:bottom w:w="28" w:type="dxa"/>
            </w:tcMar>
            <w:vAlign w:val="center"/>
          </w:tcPr>
          <w:p w14:paraId="0D61DE56" w14:textId="77777777" w:rsidR="005565E6" w:rsidRPr="005565E6" w:rsidRDefault="005565E6" w:rsidP="00F5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65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Объем потерь в сетях, %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28" w:type="dxa"/>
              <w:bottom w:w="28" w:type="dxa"/>
            </w:tcMar>
            <w:vAlign w:val="center"/>
          </w:tcPr>
          <w:p w14:paraId="7E9B5331" w14:textId="77777777" w:rsidR="005565E6" w:rsidRPr="005565E6" w:rsidRDefault="005565E6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65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2,9</w:t>
            </w:r>
          </w:p>
        </w:tc>
      </w:tr>
      <w:tr w:rsidR="005565E6" w:rsidRPr="005565E6" w14:paraId="6F2F136D" w14:textId="77777777" w:rsidTr="00F5502B">
        <w:trPr>
          <w:trHeight w:val="2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28" w:type="dxa"/>
              <w:bottom w:w="28" w:type="dxa"/>
            </w:tcMar>
            <w:vAlign w:val="center"/>
          </w:tcPr>
          <w:p w14:paraId="795728B0" w14:textId="77777777" w:rsidR="005565E6" w:rsidRPr="005565E6" w:rsidRDefault="005565E6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65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28" w:type="dxa"/>
              <w:bottom w:w="28" w:type="dxa"/>
            </w:tcMar>
            <w:vAlign w:val="center"/>
          </w:tcPr>
          <w:p w14:paraId="1FC0E7C4" w14:textId="77777777" w:rsidR="005565E6" w:rsidRPr="005565E6" w:rsidRDefault="005565E6" w:rsidP="00F5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65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Отпущено холодной воды всего по потребителям, </w:t>
            </w:r>
            <w:proofErr w:type="spellStart"/>
            <w:r w:rsidRPr="005565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Pr="005565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5565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уб.м</w:t>
            </w:r>
            <w:proofErr w:type="spellEnd"/>
          </w:p>
        </w:tc>
        <w:tc>
          <w:tcPr>
            <w:tcW w:w="1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28" w:type="dxa"/>
              <w:bottom w:w="28" w:type="dxa"/>
            </w:tcMar>
            <w:vAlign w:val="center"/>
          </w:tcPr>
          <w:p w14:paraId="46881F8C" w14:textId="77777777" w:rsidR="005565E6" w:rsidRPr="005565E6" w:rsidRDefault="005565E6" w:rsidP="00F5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65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70,93</w:t>
            </w:r>
          </w:p>
        </w:tc>
      </w:tr>
    </w:tbl>
    <w:p w14:paraId="64A90290" w14:textId="39018543" w:rsidR="005565E6" w:rsidRDefault="005565E6" w:rsidP="00F5502B">
      <w:pPr>
        <w:pStyle w:val="af2"/>
        <w:spacing w:before="0" w:after="0"/>
        <w:rPr>
          <w:sz w:val="28"/>
          <w:szCs w:val="28"/>
        </w:rPr>
      </w:pPr>
    </w:p>
    <w:p w14:paraId="753D1044" w14:textId="77777777" w:rsidR="005565E6" w:rsidRPr="005565E6" w:rsidRDefault="005565E6" w:rsidP="00F550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65E6">
        <w:rPr>
          <w:rFonts w:ascii="Times New Roman" w:eastAsia="Times New Roman" w:hAnsi="Times New Roman" w:cs="Times New Roman"/>
          <w:sz w:val="28"/>
          <w:szCs w:val="28"/>
        </w:rPr>
        <w:lastRenderedPageBreak/>
        <w:t>Перспективный структурный водный баланс на 2032 год представлен в таблице 1.18.1</w:t>
      </w:r>
    </w:p>
    <w:p w14:paraId="42A603FA" w14:textId="77777777" w:rsidR="005565E6" w:rsidRPr="005565E6" w:rsidRDefault="005565E6" w:rsidP="00F5502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565E6">
        <w:rPr>
          <w:rFonts w:ascii="Times New Roman" w:eastAsia="Times New Roman" w:hAnsi="Times New Roman" w:cs="Times New Roman"/>
          <w:sz w:val="28"/>
          <w:szCs w:val="28"/>
        </w:rPr>
        <w:t>Таблица 1.18.1</w:t>
      </w:r>
    </w:p>
    <w:tbl>
      <w:tblPr>
        <w:tblW w:w="4979" w:type="pct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30"/>
        <w:gridCol w:w="1752"/>
        <w:gridCol w:w="3795"/>
      </w:tblGrid>
      <w:tr w:rsidR="005565E6" w:rsidRPr="005565E6" w14:paraId="3500A1FA" w14:textId="77777777" w:rsidTr="00F5502B">
        <w:trPr>
          <w:trHeight w:val="301"/>
          <w:tblHeader/>
        </w:trPr>
        <w:tc>
          <w:tcPr>
            <w:tcW w:w="21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75F370A6" w14:textId="77777777" w:rsidR="005565E6" w:rsidRPr="005565E6" w:rsidRDefault="005565E6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5565E6">
              <w:rPr>
                <w:rFonts w:ascii="Times New Roman" w:eastAsia="Arial Unicode MS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>Потребитель</w:t>
            </w:r>
          </w:p>
        </w:tc>
        <w:tc>
          <w:tcPr>
            <w:tcW w:w="9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1735808D" w14:textId="77777777" w:rsidR="005565E6" w:rsidRPr="005565E6" w:rsidRDefault="005565E6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5565E6">
              <w:rPr>
                <w:rFonts w:ascii="Times New Roman" w:eastAsia="Arial Unicode MS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>Ед</w:t>
            </w:r>
            <w:proofErr w:type="gramStart"/>
            <w:r w:rsidRPr="005565E6">
              <w:rPr>
                <w:rFonts w:ascii="Times New Roman" w:eastAsia="Arial Unicode MS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>.и</w:t>
            </w:r>
            <w:proofErr w:type="gramEnd"/>
            <w:r w:rsidRPr="005565E6">
              <w:rPr>
                <w:rFonts w:ascii="Times New Roman" w:eastAsia="Arial Unicode MS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>зм</w:t>
            </w:r>
            <w:proofErr w:type="spellEnd"/>
            <w:r w:rsidRPr="005565E6">
              <w:rPr>
                <w:rFonts w:ascii="Times New Roman" w:eastAsia="Arial Unicode MS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7A915897" w14:textId="77777777" w:rsidR="005565E6" w:rsidRPr="005565E6" w:rsidRDefault="005565E6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5565E6"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2032 год</w:t>
            </w:r>
          </w:p>
        </w:tc>
      </w:tr>
      <w:tr w:rsidR="005565E6" w:rsidRPr="005565E6" w14:paraId="5028CA00" w14:textId="77777777" w:rsidTr="00F5502B">
        <w:trPr>
          <w:trHeight w:val="300"/>
        </w:trPr>
        <w:tc>
          <w:tcPr>
            <w:tcW w:w="21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7452B6E1" w14:textId="77777777" w:rsidR="005565E6" w:rsidRPr="005565E6" w:rsidRDefault="005565E6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565E6">
              <w:rPr>
                <w:rFonts w:ascii="Times New Roman" w:eastAsia="Arial Unicode MS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9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243EC562" w14:textId="77777777" w:rsidR="005565E6" w:rsidRPr="005565E6" w:rsidRDefault="005565E6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тыс. </w:t>
            </w:r>
            <w:proofErr w:type="spellStart"/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куб</w:t>
            </w:r>
            <w:proofErr w:type="gramStart"/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.м</w:t>
            </w:r>
            <w:proofErr w:type="spellEnd"/>
            <w:proofErr w:type="gramEnd"/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17270CF5" w14:textId="77777777" w:rsidR="005565E6" w:rsidRPr="005565E6" w:rsidRDefault="005565E6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86,933</w:t>
            </w:r>
          </w:p>
        </w:tc>
      </w:tr>
      <w:tr w:rsidR="005565E6" w:rsidRPr="005565E6" w14:paraId="45E16075" w14:textId="77777777" w:rsidTr="00F5502B">
        <w:trPr>
          <w:trHeight w:val="240"/>
        </w:trPr>
        <w:tc>
          <w:tcPr>
            <w:tcW w:w="21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47DA4847" w14:textId="77777777" w:rsidR="005565E6" w:rsidRPr="005565E6" w:rsidRDefault="005565E6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9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1C13A350" w14:textId="77777777" w:rsidR="005565E6" w:rsidRPr="005565E6" w:rsidRDefault="005565E6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shd w:val="clear" w:color="auto" w:fill="FF0000"/>
                <w:lang w:eastAsia="zh-CN" w:bidi="hi-IN"/>
              </w:rPr>
            </w:pP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386CED89" w14:textId="77777777" w:rsidR="005565E6" w:rsidRPr="005565E6" w:rsidRDefault="005565E6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shd w:val="clear" w:color="auto" w:fill="FF0000"/>
                <w:lang w:eastAsia="zh-CN" w:bidi="hi-IN"/>
              </w:rPr>
            </w:pPr>
          </w:p>
        </w:tc>
      </w:tr>
      <w:tr w:rsidR="005565E6" w:rsidRPr="005565E6" w14:paraId="1DF89048" w14:textId="77777777" w:rsidTr="00F5502B">
        <w:trPr>
          <w:trHeight w:val="20"/>
        </w:trPr>
        <w:tc>
          <w:tcPr>
            <w:tcW w:w="21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723E517A" w14:textId="77777777" w:rsidR="005565E6" w:rsidRPr="005565E6" w:rsidRDefault="005565E6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население</w:t>
            </w:r>
          </w:p>
        </w:tc>
        <w:tc>
          <w:tcPr>
            <w:tcW w:w="9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5BC8A184" w14:textId="77777777" w:rsidR="005565E6" w:rsidRPr="005565E6" w:rsidRDefault="005565E6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тыс. </w:t>
            </w:r>
            <w:proofErr w:type="spellStart"/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куб</w:t>
            </w:r>
            <w:proofErr w:type="gramStart"/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.м</w:t>
            </w:r>
            <w:proofErr w:type="spellEnd"/>
            <w:proofErr w:type="gramEnd"/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3AE929E2" w14:textId="77777777" w:rsidR="005565E6" w:rsidRPr="005565E6" w:rsidRDefault="005565E6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65,27</w:t>
            </w:r>
          </w:p>
        </w:tc>
      </w:tr>
      <w:tr w:rsidR="005565E6" w:rsidRPr="005565E6" w14:paraId="6DE33917" w14:textId="77777777" w:rsidTr="00F5502B">
        <w:trPr>
          <w:trHeight w:val="20"/>
        </w:trPr>
        <w:tc>
          <w:tcPr>
            <w:tcW w:w="2134" w:type="pct"/>
            <w:tcBorders>
              <w:top w:val="single" w:sz="2" w:space="0" w:color="000000"/>
              <w:left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63C3D114" w14:textId="77777777" w:rsidR="005565E6" w:rsidRPr="005565E6" w:rsidRDefault="005565E6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бюджетные потребители</w:t>
            </w:r>
          </w:p>
        </w:tc>
        <w:tc>
          <w:tcPr>
            <w:tcW w:w="905" w:type="pct"/>
            <w:tcBorders>
              <w:top w:val="single" w:sz="2" w:space="0" w:color="000000"/>
              <w:left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6A38CB92" w14:textId="77777777" w:rsidR="005565E6" w:rsidRPr="005565E6" w:rsidRDefault="005565E6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тыс. </w:t>
            </w:r>
            <w:proofErr w:type="spellStart"/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куб</w:t>
            </w:r>
            <w:proofErr w:type="gramStart"/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.м</w:t>
            </w:r>
            <w:proofErr w:type="spellEnd"/>
            <w:proofErr w:type="gramEnd"/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1FE6A20B" w14:textId="77777777" w:rsidR="005565E6" w:rsidRPr="005565E6" w:rsidRDefault="005565E6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4,63</w:t>
            </w:r>
          </w:p>
        </w:tc>
      </w:tr>
      <w:tr w:rsidR="005565E6" w:rsidRPr="005565E6" w14:paraId="238C860D" w14:textId="77777777" w:rsidTr="00F5502B">
        <w:trPr>
          <w:trHeight w:val="20"/>
        </w:trPr>
        <w:tc>
          <w:tcPr>
            <w:tcW w:w="2134" w:type="pct"/>
            <w:tcBorders>
              <w:top w:val="single" w:sz="2" w:space="0" w:color="000000"/>
              <w:left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411210EE" w14:textId="77777777" w:rsidR="005565E6" w:rsidRPr="005565E6" w:rsidRDefault="005565E6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прочие потребители</w:t>
            </w:r>
          </w:p>
        </w:tc>
        <w:tc>
          <w:tcPr>
            <w:tcW w:w="905" w:type="pct"/>
            <w:tcBorders>
              <w:top w:val="single" w:sz="2" w:space="0" w:color="000000"/>
              <w:left w:val="single" w:sz="2" w:space="0" w:color="000000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6D2051C0" w14:textId="77777777" w:rsidR="005565E6" w:rsidRPr="005565E6" w:rsidRDefault="005565E6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тыс. </w:t>
            </w:r>
            <w:proofErr w:type="spellStart"/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куб</w:t>
            </w:r>
            <w:proofErr w:type="gramStart"/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.м</w:t>
            </w:r>
            <w:proofErr w:type="spellEnd"/>
            <w:proofErr w:type="gramEnd"/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0BED240C" w14:textId="77777777" w:rsidR="005565E6" w:rsidRPr="005565E6" w:rsidRDefault="005565E6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1,03</w:t>
            </w:r>
          </w:p>
        </w:tc>
      </w:tr>
      <w:tr w:rsidR="005565E6" w:rsidRPr="005565E6" w14:paraId="67B94E83" w14:textId="77777777" w:rsidTr="00F5502B">
        <w:trPr>
          <w:trHeight w:val="278"/>
        </w:trPr>
        <w:tc>
          <w:tcPr>
            <w:tcW w:w="213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60FF6235" w14:textId="77777777" w:rsidR="005565E6" w:rsidRPr="005565E6" w:rsidRDefault="005565E6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производство</w:t>
            </w:r>
          </w:p>
        </w:tc>
        <w:tc>
          <w:tcPr>
            <w:tcW w:w="90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40678204" w14:textId="77777777" w:rsidR="005565E6" w:rsidRPr="005565E6" w:rsidRDefault="005565E6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тыс. </w:t>
            </w:r>
            <w:proofErr w:type="spellStart"/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куб</w:t>
            </w:r>
            <w:proofErr w:type="gramStart"/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.м</w:t>
            </w:r>
            <w:proofErr w:type="spellEnd"/>
            <w:proofErr w:type="gramEnd"/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 w14:paraId="5DF3A978" w14:textId="77777777" w:rsidR="005565E6" w:rsidRPr="005565E6" w:rsidRDefault="005565E6" w:rsidP="00F5502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565E6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16,003</w:t>
            </w:r>
          </w:p>
        </w:tc>
      </w:tr>
    </w:tbl>
    <w:p w14:paraId="514B71A7" w14:textId="31CD8956" w:rsidR="00146C82" w:rsidRDefault="00146C82" w:rsidP="00C90F30">
      <w:pPr>
        <w:pStyle w:val="af2"/>
        <w:spacing w:before="0" w:after="0"/>
        <w:rPr>
          <w:sz w:val="28"/>
          <w:szCs w:val="28"/>
        </w:rPr>
      </w:pPr>
      <w:r>
        <w:rPr>
          <w:sz w:val="28"/>
          <w:szCs w:val="28"/>
        </w:rPr>
        <w:t>1.</w:t>
      </w:r>
      <w:r w:rsidR="001748CA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bookmarkStart w:id="3" w:name="_Hlk180404736"/>
      <w:r w:rsidR="00A337CF">
        <w:rPr>
          <w:sz w:val="28"/>
          <w:szCs w:val="28"/>
        </w:rPr>
        <w:t>Подпункт 8 п</w:t>
      </w:r>
      <w:r>
        <w:rPr>
          <w:sz w:val="28"/>
          <w:szCs w:val="28"/>
        </w:rPr>
        <w:t>ункт</w:t>
      </w:r>
      <w:r w:rsidR="00A337CF">
        <w:rPr>
          <w:sz w:val="28"/>
          <w:szCs w:val="28"/>
        </w:rPr>
        <w:t>а</w:t>
      </w:r>
      <w:r>
        <w:rPr>
          <w:sz w:val="28"/>
          <w:szCs w:val="28"/>
        </w:rPr>
        <w:t xml:space="preserve"> 1.4.1 раздела 1.4 </w:t>
      </w:r>
      <w:bookmarkEnd w:id="3"/>
      <w:r>
        <w:rPr>
          <w:sz w:val="28"/>
          <w:szCs w:val="28"/>
        </w:rPr>
        <w:t>изложить в новой редакции</w:t>
      </w:r>
      <w:r w:rsidR="00C90F30">
        <w:rPr>
          <w:sz w:val="28"/>
          <w:szCs w:val="28"/>
        </w:rPr>
        <w:t>:</w:t>
      </w:r>
    </w:p>
    <w:p w14:paraId="7FF4923B" w14:textId="36C6518C" w:rsidR="00C90F30" w:rsidRPr="00FD3236" w:rsidRDefault="00A337CF" w:rsidP="00AD1596">
      <w:pPr>
        <w:pStyle w:val="21"/>
        <w:ind w:left="0" w:firstLine="709"/>
        <w:jc w:val="both"/>
        <w:rPr>
          <w:sz w:val="28"/>
        </w:rPr>
      </w:pPr>
      <w:bookmarkStart w:id="4" w:name="_Hlk180404193"/>
      <w:r>
        <w:rPr>
          <w:sz w:val="28"/>
          <w:szCs w:val="28"/>
        </w:rPr>
        <w:t>«8.</w:t>
      </w:r>
      <w:bookmarkStart w:id="5" w:name="_Hlk183523955"/>
      <w:r w:rsidR="00756888">
        <w:rPr>
          <w:sz w:val="28"/>
          <w:szCs w:val="28"/>
        </w:rPr>
        <w:t xml:space="preserve">Реконструкция с заменой аварийного участка сети холодного водоснабжения </w:t>
      </w:r>
      <w:r w:rsidR="00AD1596">
        <w:rPr>
          <w:sz w:val="28"/>
          <w:szCs w:val="28"/>
        </w:rPr>
        <w:t xml:space="preserve">между 1м и 2м кварталом </w:t>
      </w:r>
      <w:r w:rsidR="00756888">
        <w:rPr>
          <w:sz w:val="28"/>
          <w:szCs w:val="28"/>
        </w:rPr>
        <w:t>от ВК 19 до ВК 20</w:t>
      </w:r>
      <w:r w:rsidR="004318B6">
        <w:rPr>
          <w:sz w:val="28"/>
          <w:szCs w:val="28"/>
        </w:rPr>
        <w:t>, п. Новомальтинск: труба чугунная</w:t>
      </w:r>
      <w:r w:rsidR="00756888">
        <w:rPr>
          <w:sz w:val="28"/>
          <w:szCs w:val="28"/>
        </w:rPr>
        <w:t xml:space="preserve"> общей протяженностью 150 м</w:t>
      </w:r>
      <w:r w:rsidR="004318B6">
        <w:rPr>
          <w:sz w:val="28"/>
          <w:szCs w:val="28"/>
        </w:rPr>
        <w:t xml:space="preserve">, </w:t>
      </w:r>
      <w:proofErr w:type="spellStart"/>
      <w:r w:rsidR="004318B6">
        <w:rPr>
          <w:sz w:val="28"/>
          <w:szCs w:val="28"/>
        </w:rPr>
        <w:t>Ду</w:t>
      </w:r>
      <w:proofErr w:type="spellEnd"/>
      <w:r w:rsidR="004318B6">
        <w:rPr>
          <w:sz w:val="28"/>
          <w:szCs w:val="28"/>
        </w:rPr>
        <w:t xml:space="preserve"> 100, </w:t>
      </w:r>
      <w:proofErr w:type="spellStart"/>
      <w:r w:rsidR="004318B6">
        <w:rPr>
          <w:sz w:val="28"/>
          <w:szCs w:val="28"/>
        </w:rPr>
        <w:t>безлотковая</w:t>
      </w:r>
      <w:proofErr w:type="spellEnd"/>
      <w:r w:rsidR="004318B6">
        <w:rPr>
          <w:sz w:val="28"/>
          <w:szCs w:val="28"/>
        </w:rPr>
        <w:t xml:space="preserve"> подземная прокладка</w:t>
      </w:r>
      <w:r w:rsidR="00756888">
        <w:rPr>
          <w:sz w:val="28"/>
          <w:szCs w:val="28"/>
        </w:rPr>
        <w:t xml:space="preserve"> </w:t>
      </w:r>
      <w:r w:rsidR="004318B6">
        <w:rPr>
          <w:sz w:val="28"/>
          <w:szCs w:val="28"/>
        </w:rPr>
        <w:t xml:space="preserve">на трубу ПНД протяженностью 150 м, </w:t>
      </w:r>
      <w:proofErr w:type="spellStart"/>
      <w:r w:rsidR="004318B6">
        <w:rPr>
          <w:sz w:val="28"/>
          <w:szCs w:val="28"/>
        </w:rPr>
        <w:t>Ду</w:t>
      </w:r>
      <w:proofErr w:type="spellEnd"/>
      <w:r w:rsidR="004318B6">
        <w:rPr>
          <w:sz w:val="28"/>
          <w:szCs w:val="28"/>
        </w:rPr>
        <w:t xml:space="preserve"> 100. </w:t>
      </w:r>
      <w:r w:rsidR="00756888">
        <w:rPr>
          <w:sz w:val="28"/>
          <w:szCs w:val="28"/>
        </w:rPr>
        <w:t>Сроки реализации проекта</w:t>
      </w:r>
      <w:r>
        <w:rPr>
          <w:sz w:val="28"/>
          <w:szCs w:val="28"/>
        </w:rPr>
        <w:t>: поэтапно по 50 м каждый год за период</w:t>
      </w:r>
      <w:r w:rsidR="00756888">
        <w:rPr>
          <w:sz w:val="28"/>
          <w:szCs w:val="28"/>
        </w:rPr>
        <w:t xml:space="preserve"> 2027-2029 г</w:t>
      </w:r>
      <w:bookmarkEnd w:id="5"/>
      <w:r w:rsidR="00B95942">
        <w:rPr>
          <w:sz w:val="28"/>
          <w:szCs w:val="28"/>
        </w:rPr>
        <w:t>.</w:t>
      </w:r>
      <w:bookmarkEnd w:id="4"/>
      <w:r w:rsidR="00B95942">
        <w:rPr>
          <w:sz w:val="28"/>
          <w:szCs w:val="28"/>
        </w:rPr>
        <w:t>».</w:t>
      </w:r>
    </w:p>
    <w:p w14:paraId="5FB74347" w14:textId="50658632" w:rsidR="00FD3236" w:rsidRPr="00FD3236" w:rsidRDefault="00FD3236" w:rsidP="00FD3236">
      <w:pPr>
        <w:pStyle w:val="21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748CA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FD3236">
        <w:rPr>
          <w:sz w:val="28"/>
          <w:szCs w:val="28"/>
        </w:rPr>
        <w:t>П</w:t>
      </w:r>
      <w:r>
        <w:rPr>
          <w:sz w:val="28"/>
          <w:szCs w:val="28"/>
        </w:rPr>
        <w:t>одпункт</w:t>
      </w:r>
      <w:r w:rsidRPr="00FD3236">
        <w:rPr>
          <w:sz w:val="28"/>
          <w:szCs w:val="28"/>
        </w:rPr>
        <w:t xml:space="preserve"> 1.4.</w:t>
      </w:r>
      <w:r>
        <w:rPr>
          <w:sz w:val="28"/>
          <w:szCs w:val="28"/>
        </w:rPr>
        <w:t>2.4. пункта 1.4.2.</w:t>
      </w:r>
      <w:r w:rsidRPr="00FD3236">
        <w:rPr>
          <w:sz w:val="28"/>
          <w:szCs w:val="28"/>
        </w:rPr>
        <w:t xml:space="preserve"> раздела 1.4 изложить в новой редакции:</w:t>
      </w:r>
    </w:p>
    <w:p w14:paraId="0C40B7FD" w14:textId="28DC7929" w:rsidR="00FD3236" w:rsidRPr="00D20EA2" w:rsidRDefault="00FD3236" w:rsidP="00FD3236">
      <w:pPr>
        <w:pStyle w:val="21"/>
        <w:ind w:left="0" w:firstLine="708"/>
        <w:jc w:val="both"/>
        <w:rPr>
          <w:sz w:val="28"/>
        </w:rPr>
      </w:pPr>
      <w:r w:rsidRPr="00FD3236">
        <w:rPr>
          <w:sz w:val="28"/>
          <w:szCs w:val="28"/>
        </w:rPr>
        <w:t>«</w:t>
      </w:r>
      <w:bookmarkStart w:id="6" w:name="_Hlk183524028"/>
      <w:r w:rsidR="00AD1596">
        <w:rPr>
          <w:sz w:val="28"/>
          <w:szCs w:val="28"/>
        </w:rPr>
        <w:t xml:space="preserve">Реконструкция с заменой аварийного участка сети холодного водоснабжения между 1м и 2м кварталом от ВК 19 до ВК 20, п. Новомальтинск: труба чугунная общей протяженностью 150 м, </w:t>
      </w:r>
      <w:proofErr w:type="spellStart"/>
      <w:r w:rsidR="00AD1596">
        <w:rPr>
          <w:sz w:val="28"/>
          <w:szCs w:val="28"/>
        </w:rPr>
        <w:t>Ду</w:t>
      </w:r>
      <w:proofErr w:type="spellEnd"/>
      <w:r w:rsidR="00AD1596">
        <w:rPr>
          <w:sz w:val="28"/>
          <w:szCs w:val="28"/>
        </w:rPr>
        <w:t xml:space="preserve"> 100, </w:t>
      </w:r>
      <w:proofErr w:type="spellStart"/>
      <w:r w:rsidR="00AD1596">
        <w:rPr>
          <w:sz w:val="28"/>
          <w:szCs w:val="28"/>
        </w:rPr>
        <w:t>безлотковая</w:t>
      </w:r>
      <w:proofErr w:type="spellEnd"/>
      <w:r w:rsidR="00AD1596">
        <w:rPr>
          <w:sz w:val="28"/>
          <w:szCs w:val="28"/>
        </w:rPr>
        <w:t xml:space="preserve"> подземная прокладка на трубу ПНД протяженностью 150 м, </w:t>
      </w:r>
      <w:proofErr w:type="spellStart"/>
      <w:r w:rsidR="00AD1596">
        <w:rPr>
          <w:sz w:val="28"/>
          <w:szCs w:val="28"/>
        </w:rPr>
        <w:t>Ду</w:t>
      </w:r>
      <w:proofErr w:type="spellEnd"/>
      <w:r w:rsidR="00AD1596">
        <w:rPr>
          <w:sz w:val="28"/>
          <w:szCs w:val="28"/>
        </w:rPr>
        <w:t xml:space="preserve"> 100</w:t>
      </w:r>
      <w:bookmarkEnd w:id="6"/>
      <w:r w:rsidR="00AD1596">
        <w:rPr>
          <w:sz w:val="28"/>
          <w:szCs w:val="28"/>
        </w:rPr>
        <w:t>.</w:t>
      </w:r>
      <w:r w:rsidRPr="00FD3236">
        <w:rPr>
          <w:sz w:val="28"/>
          <w:szCs w:val="28"/>
        </w:rPr>
        <w:t>»;</w:t>
      </w:r>
    </w:p>
    <w:p w14:paraId="5416655D" w14:textId="03B50B15" w:rsidR="00457F1D" w:rsidRDefault="00457F1D" w:rsidP="001D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748C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F3565">
        <w:rPr>
          <w:rFonts w:ascii="Times New Roman" w:hAnsi="Times New Roman" w:cs="Times New Roman"/>
          <w:sz w:val="28"/>
          <w:szCs w:val="28"/>
        </w:rPr>
        <w:t>Пункт 1.4.3 раздела 1.4 изложить в новой редакции:</w:t>
      </w:r>
    </w:p>
    <w:p w14:paraId="5243E8C6" w14:textId="381ECF63" w:rsidR="006F3565" w:rsidRDefault="006F3565" w:rsidP="001D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36">
        <w:rPr>
          <w:rFonts w:ascii="Times New Roman" w:hAnsi="Times New Roman" w:cs="Times New Roman"/>
          <w:sz w:val="28"/>
          <w:szCs w:val="28"/>
        </w:rPr>
        <w:t>«</w:t>
      </w:r>
      <w:bookmarkStart w:id="7" w:name="_Hlk183524130"/>
      <w:r w:rsidR="00AD1596" w:rsidRPr="00AD1596">
        <w:rPr>
          <w:rFonts w:ascii="Times New Roman" w:hAnsi="Times New Roman" w:cs="Times New Roman"/>
          <w:sz w:val="28"/>
          <w:szCs w:val="28"/>
        </w:rPr>
        <w:t xml:space="preserve">Реконструкция с заменой аварийного участка сети холодного водоснабжения между 1м и 2м кварталом от ВК 19 до ВК 20, п. Новомальтинск: труба чугунная общей протяженностью 150 м, </w:t>
      </w:r>
      <w:proofErr w:type="spellStart"/>
      <w:r w:rsidR="00AD1596" w:rsidRPr="00AD1596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="00AD1596" w:rsidRPr="00AD1596">
        <w:rPr>
          <w:rFonts w:ascii="Times New Roman" w:hAnsi="Times New Roman" w:cs="Times New Roman"/>
          <w:sz w:val="28"/>
          <w:szCs w:val="28"/>
        </w:rPr>
        <w:t xml:space="preserve"> 100, </w:t>
      </w:r>
      <w:proofErr w:type="spellStart"/>
      <w:r w:rsidR="00AD1596" w:rsidRPr="00AD1596">
        <w:rPr>
          <w:rFonts w:ascii="Times New Roman" w:hAnsi="Times New Roman" w:cs="Times New Roman"/>
          <w:sz w:val="28"/>
          <w:szCs w:val="28"/>
        </w:rPr>
        <w:t>безлотковая</w:t>
      </w:r>
      <w:proofErr w:type="spellEnd"/>
      <w:r w:rsidR="00AD1596" w:rsidRPr="00AD1596">
        <w:rPr>
          <w:rFonts w:ascii="Times New Roman" w:hAnsi="Times New Roman" w:cs="Times New Roman"/>
          <w:sz w:val="28"/>
          <w:szCs w:val="28"/>
        </w:rPr>
        <w:t xml:space="preserve"> подземная прокладка на трубу ПНД протяженностью 150 м, </w:t>
      </w:r>
      <w:proofErr w:type="spellStart"/>
      <w:r w:rsidR="00AD1596" w:rsidRPr="00AD1596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="00AD1596" w:rsidRPr="00AD1596">
        <w:rPr>
          <w:rFonts w:ascii="Times New Roman" w:hAnsi="Times New Roman" w:cs="Times New Roman"/>
          <w:sz w:val="28"/>
          <w:szCs w:val="28"/>
        </w:rPr>
        <w:t xml:space="preserve"> 100</w:t>
      </w:r>
      <w:bookmarkEnd w:id="7"/>
      <w:r w:rsidR="00F437FB" w:rsidRPr="00FD3236">
        <w:rPr>
          <w:rFonts w:ascii="Times New Roman" w:hAnsi="Times New Roman" w:cs="Times New Roman"/>
          <w:sz w:val="28"/>
          <w:szCs w:val="28"/>
        </w:rPr>
        <w:t>»</w:t>
      </w:r>
      <w:r w:rsidR="00F4433F" w:rsidRPr="00FD3236">
        <w:rPr>
          <w:rFonts w:ascii="Times New Roman" w:hAnsi="Times New Roman" w:cs="Times New Roman"/>
          <w:sz w:val="28"/>
          <w:szCs w:val="28"/>
        </w:rPr>
        <w:t>;</w:t>
      </w:r>
    </w:p>
    <w:p w14:paraId="22237DB5" w14:textId="1252E9B7" w:rsidR="0058618D" w:rsidRPr="00FD3236" w:rsidRDefault="001748CA" w:rsidP="002F75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8CA">
        <w:rPr>
          <w:rFonts w:ascii="Times New Roman" w:hAnsi="Times New Roman" w:cs="Times New Roman"/>
          <w:sz w:val="28"/>
          <w:szCs w:val="28"/>
        </w:rPr>
        <w:t>2</w:t>
      </w:r>
      <w:r w:rsidR="00FD291A" w:rsidRPr="001748CA">
        <w:rPr>
          <w:rFonts w:ascii="Times New Roman" w:hAnsi="Times New Roman" w:cs="Times New Roman"/>
          <w:sz w:val="28"/>
          <w:szCs w:val="28"/>
        </w:rPr>
        <w:t>.</w:t>
      </w:r>
      <w:r w:rsidR="0058618D" w:rsidRPr="001748CA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газете «Новости Новомальтинского муниципального образования» и разместить в сети Интернет на официальном сайте администрации сельского поселения Новомальтинского муниципального образования.</w:t>
      </w:r>
    </w:p>
    <w:p w14:paraId="469A4D3D" w14:textId="5EB60E94" w:rsidR="0058618D" w:rsidRPr="00FD3236" w:rsidRDefault="0058618D" w:rsidP="00586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3236">
        <w:rPr>
          <w:rFonts w:ascii="Times New Roman" w:hAnsi="Times New Roman" w:cs="Times New Roman"/>
          <w:sz w:val="28"/>
          <w:szCs w:val="28"/>
        </w:rPr>
        <w:tab/>
      </w:r>
      <w:r w:rsidR="001748CA">
        <w:rPr>
          <w:rFonts w:ascii="Times New Roman" w:hAnsi="Times New Roman" w:cs="Times New Roman"/>
          <w:sz w:val="28"/>
          <w:szCs w:val="28"/>
        </w:rPr>
        <w:t>3</w:t>
      </w:r>
      <w:r w:rsidRPr="00FD3236">
        <w:rPr>
          <w:rFonts w:ascii="Times New Roman" w:hAnsi="Times New Roman" w:cs="Times New Roman"/>
          <w:sz w:val="28"/>
          <w:szCs w:val="28"/>
        </w:rPr>
        <w:t>. Настоящее постановление вступает в законную силу со дня его официального опубликования.</w:t>
      </w:r>
    </w:p>
    <w:p w14:paraId="2891F7C0" w14:textId="77777777" w:rsidR="0058618D" w:rsidRDefault="0058618D" w:rsidP="003670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850BD9" w14:textId="77777777" w:rsidR="00667034" w:rsidRDefault="00667034" w:rsidP="003670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246923" w14:textId="77777777" w:rsidR="00667034" w:rsidRDefault="00667034" w:rsidP="003670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E22D5E" w14:textId="77777777" w:rsidR="00667034" w:rsidRPr="00FD3236" w:rsidRDefault="00667034" w:rsidP="003670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DA4B62" w14:textId="77777777" w:rsidR="002F75B5" w:rsidRPr="00FD3236" w:rsidRDefault="002F75B5" w:rsidP="0070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3236">
        <w:rPr>
          <w:rFonts w:ascii="Times New Roman" w:hAnsi="Times New Roman" w:cs="Times New Roman"/>
          <w:sz w:val="28"/>
          <w:szCs w:val="28"/>
        </w:rPr>
        <w:t xml:space="preserve">Глава Новомальтинского </w:t>
      </w:r>
    </w:p>
    <w:p w14:paraId="5FFA30A1" w14:textId="6F04AA6E" w:rsidR="00AC104D" w:rsidRDefault="002F75B5" w:rsidP="008F5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3236">
        <w:rPr>
          <w:rFonts w:ascii="Times New Roman" w:hAnsi="Times New Roman" w:cs="Times New Roman"/>
          <w:sz w:val="28"/>
          <w:szCs w:val="28"/>
        </w:rPr>
        <w:t>сельског</w:t>
      </w:r>
      <w:r>
        <w:rPr>
          <w:rFonts w:ascii="Times New Roman" w:hAnsi="Times New Roman" w:cs="Times New Roman"/>
          <w:sz w:val="28"/>
          <w:szCs w:val="28"/>
        </w:rPr>
        <w:t xml:space="preserve">о поселения </w:t>
      </w:r>
      <w:r w:rsidR="008F550B">
        <w:rPr>
          <w:rFonts w:ascii="Times New Roman" w:hAnsi="Times New Roman" w:cs="Times New Roman"/>
          <w:sz w:val="28"/>
          <w:szCs w:val="28"/>
        </w:rPr>
        <w:tab/>
      </w:r>
      <w:r w:rsidR="008F550B">
        <w:rPr>
          <w:rFonts w:ascii="Times New Roman" w:hAnsi="Times New Roman" w:cs="Times New Roman"/>
          <w:sz w:val="28"/>
          <w:szCs w:val="28"/>
        </w:rPr>
        <w:tab/>
      </w:r>
      <w:r w:rsidR="008F550B">
        <w:rPr>
          <w:rFonts w:ascii="Times New Roman" w:hAnsi="Times New Roman" w:cs="Times New Roman"/>
          <w:sz w:val="28"/>
          <w:szCs w:val="28"/>
        </w:rPr>
        <w:tab/>
      </w:r>
      <w:r w:rsidR="008F550B">
        <w:rPr>
          <w:rFonts w:ascii="Times New Roman" w:hAnsi="Times New Roman" w:cs="Times New Roman"/>
          <w:sz w:val="28"/>
          <w:szCs w:val="28"/>
        </w:rPr>
        <w:tab/>
      </w:r>
      <w:r w:rsidR="008F550B">
        <w:rPr>
          <w:rFonts w:ascii="Times New Roman" w:hAnsi="Times New Roman" w:cs="Times New Roman"/>
          <w:sz w:val="28"/>
          <w:szCs w:val="28"/>
        </w:rPr>
        <w:tab/>
      </w:r>
      <w:r w:rsidR="008F550B">
        <w:rPr>
          <w:rFonts w:ascii="Times New Roman" w:hAnsi="Times New Roman" w:cs="Times New Roman"/>
          <w:sz w:val="28"/>
          <w:szCs w:val="28"/>
        </w:rPr>
        <w:tab/>
      </w:r>
      <w:r w:rsidR="008F550B">
        <w:rPr>
          <w:rFonts w:ascii="Times New Roman" w:hAnsi="Times New Roman" w:cs="Times New Roman"/>
          <w:sz w:val="28"/>
          <w:szCs w:val="28"/>
        </w:rPr>
        <w:tab/>
      </w:r>
      <w:r w:rsidR="008F550B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>Т.В.</w:t>
      </w:r>
      <w:r w:rsidR="008F55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Марков</w:t>
      </w:r>
      <w:r w:rsidR="008F550B">
        <w:rPr>
          <w:rFonts w:ascii="Times New Roman" w:hAnsi="Times New Roman" w:cs="Times New Roman"/>
          <w:sz w:val="28"/>
          <w:szCs w:val="28"/>
        </w:rPr>
        <w:t>а</w:t>
      </w:r>
    </w:p>
    <w:sectPr w:rsidR="00AC104D" w:rsidSect="00F550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17F86"/>
    <w:multiLevelType w:val="hybridMultilevel"/>
    <w:tmpl w:val="5D2A852C"/>
    <w:lvl w:ilvl="0" w:tplc="F9B0949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7126AC"/>
    <w:multiLevelType w:val="hybridMultilevel"/>
    <w:tmpl w:val="EF9246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00B07EA"/>
    <w:multiLevelType w:val="hybridMultilevel"/>
    <w:tmpl w:val="933CF128"/>
    <w:lvl w:ilvl="0" w:tplc="A13E740A"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">
    <w:nsid w:val="28230E72"/>
    <w:multiLevelType w:val="hybridMultilevel"/>
    <w:tmpl w:val="D43ED706"/>
    <w:lvl w:ilvl="0" w:tplc="18CCC2B6">
      <w:numFmt w:val="bullet"/>
      <w:pStyle w:val="a"/>
      <w:lvlText w:val="˗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004910"/>
    <w:multiLevelType w:val="multilevel"/>
    <w:tmpl w:val="E398DFAE"/>
    <w:lvl w:ilvl="0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2CEA4706"/>
    <w:multiLevelType w:val="hybridMultilevel"/>
    <w:tmpl w:val="C4E4E0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44212CA"/>
    <w:multiLevelType w:val="multilevel"/>
    <w:tmpl w:val="B928DB9A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cs="Times New Roman"/>
        <w:b/>
        <w:i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5D2F2BA7"/>
    <w:multiLevelType w:val="hybridMultilevel"/>
    <w:tmpl w:val="38F22E5E"/>
    <w:lvl w:ilvl="0" w:tplc="E0909658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>
    <w:nsid w:val="7CBC7E36"/>
    <w:multiLevelType w:val="multilevel"/>
    <w:tmpl w:val="E9EA34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1467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8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E1B"/>
    <w:rsid w:val="00024847"/>
    <w:rsid w:val="00026A71"/>
    <w:rsid w:val="000325F8"/>
    <w:rsid w:val="000563AC"/>
    <w:rsid w:val="00074A99"/>
    <w:rsid w:val="000771B8"/>
    <w:rsid w:val="00094947"/>
    <w:rsid w:val="00094E21"/>
    <w:rsid w:val="00097648"/>
    <w:rsid w:val="000A45D1"/>
    <w:rsid w:val="000B279C"/>
    <w:rsid w:val="000B30B6"/>
    <w:rsid w:val="000B4D14"/>
    <w:rsid w:val="000C4E6E"/>
    <w:rsid w:val="000D10A5"/>
    <w:rsid w:val="000D5071"/>
    <w:rsid w:val="000D7D0B"/>
    <w:rsid w:val="000E39FA"/>
    <w:rsid w:val="00106061"/>
    <w:rsid w:val="00111DCE"/>
    <w:rsid w:val="00123156"/>
    <w:rsid w:val="001349B9"/>
    <w:rsid w:val="00135396"/>
    <w:rsid w:val="00146C82"/>
    <w:rsid w:val="001501FB"/>
    <w:rsid w:val="00173E33"/>
    <w:rsid w:val="001748CA"/>
    <w:rsid w:val="00175F6C"/>
    <w:rsid w:val="00192271"/>
    <w:rsid w:val="00192A4B"/>
    <w:rsid w:val="001C219F"/>
    <w:rsid w:val="001C66B3"/>
    <w:rsid w:val="001D499A"/>
    <w:rsid w:val="001D7D3B"/>
    <w:rsid w:val="001F257D"/>
    <w:rsid w:val="00203864"/>
    <w:rsid w:val="00205AE3"/>
    <w:rsid w:val="002060D3"/>
    <w:rsid w:val="00223ED4"/>
    <w:rsid w:val="00236B50"/>
    <w:rsid w:val="00263E1B"/>
    <w:rsid w:val="00272223"/>
    <w:rsid w:val="00274652"/>
    <w:rsid w:val="00277521"/>
    <w:rsid w:val="002808F5"/>
    <w:rsid w:val="00296DCA"/>
    <w:rsid w:val="002A4F83"/>
    <w:rsid w:val="002A56DF"/>
    <w:rsid w:val="002C0E55"/>
    <w:rsid w:val="002F75B5"/>
    <w:rsid w:val="00300A6A"/>
    <w:rsid w:val="003115B8"/>
    <w:rsid w:val="0032324E"/>
    <w:rsid w:val="003471D2"/>
    <w:rsid w:val="00353230"/>
    <w:rsid w:val="00361569"/>
    <w:rsid w:val="003670F3"/>
    <w:rsid w:val="00371268"/>
    <w:rsid w:val="003767D0"/>
    <w:rsid w:val="00392F64"/>
    <w:rsid w:val="003944E9"/>
    <w:rsid w:val="00395142"/>
    <w:rsid w:val="003952E3"/>
    <w:rsid w:val="003C17A4"/>
    <w:rsid w:val="003D6488"/>
    <w:rsid w:val="003D6C69"/>
    <w:rsid w:val="003E5B35"/>
    <w:rsid w:val="003F13D6"/>
    <w:rsid w:val="003F21E0"/>
    <w:rsid w:val="00426259"/>
    <w:rsid w:val="004318B6"/>
    <w:rsid w:val="00444CBD"/>
    <w:rsid w:val="00447026"/>
    <w:rsid w:val="00457F1D"/>
    <w:rsid w:val="00481D8A"/>
    <w:rsid w:val="0048280E"/>
    <w:rsid w:val="004837E1"/>
    <w:rsid w:val="004A0987"/>
    <w:rsid w:val="004A11D1"/>
    <w:rsid w:val="004D3F84"/>
    <w:rsid w:val="004D7E69"/>
    <w:rsid w:val="004E36B7"/>
    <w:rsid w:val="004E3E25"/>
    <w:rsid w:val="004E55EB"/>
    <w:rsid w:val="004E6223"/>
    <w:rsid w:val="00503E76"/>
    <w:rsid w:val="005056B6"/>
    <w:rsid w:val="00513663"/>
    <w:rsid w:val="0055381C"/>
    <w:rsid w:val="005565E6"/>
    <w:rsid w:val="00575926"/>
    <w:rsid w:val="0058618D"/>
    <w:rsid w:val="00590C4A"/>
    <w:rsid w:val="0059394D"/>
    <w:rsid w:val="00593982"/>
    <w:rsid w:val="005A5F4D"/>
    <w:rsid w:val="005A6D17"/>
    <w:rsid w:val="005B1BE9"/>
    <w:rsid w:val="005B2A12"/>
    <w:rsid w:val="005B7FBD"/>
    <w:rsid w:val="005C3165"/>
    <w:rsid w:val="005C4BD9"/>
    <w:rsid w:val="005D32C2"/>
    <w:rsid w:val="005E608B"/>
    <w:rsid w:val="005F0954"/>
    <w:rsid w:val="00602E91"/>
    <w:rsid w:val="00605D9F"/>
    <w:rsid w:val="006065C9"/>
    <w:rsid w:val="00606866"/>
    <w:rsid w:val="006110AB"/>
    <w:rsid w:val="00621B49"/>
    <w:rsid w:val="00634ABE"/>
    <w:rsid w:val="00643DE6"/>
    <w:rsid w:val="00667034"/>
    <w:rsid w:val="00667FE2"/>
    <w:rsid w:val="00685F76"/>
    <w:rsid w:val="006952E5"/>
    <w:rsid w:val="006B65B4"/>
    <w:rsid w:val="006C2754"/>
    <w:rsid w:val="006D7E0D"/>
    <w:rsid w:val="006E09D1"/>
    <w:rsid w:val="006E3AC2"/>
    <w:rsid w:val="006F3565"/>
    <w:rsid w:val="00704347"/>
    <w:rsid w:val="007068CB"/>
    <w:rsid w:val="00710E79"/>
    <w:rsid w:val="00722131"/>
    <w:rsid w:val="0073123D"/>
    <w:rsid w:val="00734953"/>
    <w:rsid w:val="00737728"/>
    <w:rsid w:val="00741800"/>
    <w:rsid w:val="00756888"/>
    <w:rsid w:val="0077038A"/>
    <w:rsid w:val="007C1178"/>
    <w:rsid w:val="007C1EB0"/>
    <w:rsid w:val="007C3B6E"/>
    <w:rsid w:val="007D3209"/>
    <w:rsid w:val="007D5330"/>
    <w:rsid w:val="007F2B18"/>
    <w:rsid w:val="007F6E3C"/>
    <w:rsid w:val="008030E2"/>
    <w:rsid w:val="00804787"/>
    <w:rsid w:val="00805CB8"/>
    <w:rsid w:val="00807C76"/>
    <w:rsid w:val="00810A10"/>
    <w:rsid w:val="00833812"/>
    <w:rsid w:val="00845E70"/>
    <w:rsid w:val="008515B0"/>
    <w:rsid w:val="00856B1E"/>
    <w:rsid w:val="00857BE5"/>
    <w:rsid w:val="008664DA"/>
    <w:rsid w:val="008940DC"/>
    <w:rsid w:val="008A58D9"/>
    <w:rsid w:val="008A6C26"/>
    <w:rsid w:val="008B6595"/>
    <w:rsid w:val="008C03DF"/>
    <w:rsid w:val="008D4142"/>
    <w:rsid w:val="008E5ED8"/>
    <w:rsid w:val="008F2D2E"/>
    <w:rsid w:val="008F550B"/>
    <w:rsid w:val="00903B73"/>
    <w:rsid w:val="00907C2A"/>
    <w:rsid w:val="0091528D"/>
    <w:rsid w:val="00920426"/>
    <w:rsid w:val="00927CBB"/>
    <w:rsid w:val="00940D7F"/>
    <w:rsid w:val="009431FA"/>
    <w:rsid w:val="00946120"/>
    <w:rsid w:val="0096052B"/>
    <w:rsid w:val="00962957"/>
    <w:rsid w:val="009848CB"/>
    <w:rsid w:val="00990FA7"/>
    <w:rsid w:val="009933C3"/>
    <w:rsid w:val="00995196"/>
    <w:rsid w:val="009A3095"/>
    <w:rsid w:val="009B15FC"/>
    <w:rsid w:val="009B4B03"/>
    <w:rsid w:val="009B7B97"/>
    <w:rsid w:val="009E076B"/>
    <w:rsid w:val="00A01B93"/>
    <w:rsid w:val="00A17A1F"/>
    <w:rsid w:val="00A255FC"/>
    <w:rsid w:val="00A32AFD"/>
    <w:rsid w:val="00A337CF"/>
    <w:rsid w:val="00A357ED"/>
    <w:rsid w:val="00A40331"/>
    <w:rsid w:val="00A43AAC"/>
    <w:rsid w:val="00A503D0"/>
    <w:rsid w:val="00A556E9"/>
    <w:rsid w:val="00A6220A"/>
    <w:rsid w:val="00A62B90"/>
    <w:rsid w:val="00A658A1"/>
    <w:rsid w:val="00A7056A"/>
    <w:rsid w:val="00AB3DE4"/>
    <w:rsid w:val="00AB52DB"/>
    <w:rsid w:val="00AC104D"/>
    <w:rsid w:val="00AD1596"/>
    <w:rsid w:val="00AD3A00"/>
    <w:rsid w:val="00AE0252"/>
    <w:rsid w:val="00AF2259"/>
    <w:rsid w:val="00B31BAE"/>
    <w:rsid w:val="00B554BE"/>
    <w:rsid w:val="00B55CA0"/>
    <w:rsid w:val="00B56482"/>
    <w:rsid w:val="00B618AF"/>
    <w:rsid w:val="00B8679E"/>
    <w:rsid w:val="00B92E19"/>
    <w:rsid w:val="00B95942"/>
    <w:rsid w:val="00BA3A2B"/>
    <w:rsid w:val="00BB1814"/>
    <w:rsid w:val="00BB47B7"/>
    <w:rsid w:val="00BC5160"/>
    <w:rsid w:val="00BD2BD2"/>
    <w:rsid w:val="00BE1F5C"/>
    <w:rsid w:val="00BE2CAA"/>
    <w:rsid w:val="00BE6D9D"/>
    <w:rsid w:val="00C0406E"/>
    <w:rsid w:val="00C06230"/>
    <w:rsid w:val="00C17C36"/>
    <w:rsid w:val="00C24F51"/>
    <w:rsid w:val="00C25466"/>
    <w:rsid w:val="00C5108D"/>
    <w:rsid w:val="00C613F4"/>
    <w:rsid w:val="00C620B8"/>
    <w:rsid w:val="00C704D4"/>
    <w:rsid w:val="00C70675"/>
    <w:rsid w:val="00C75941"/>
    <w:rsid w:val="00C90F30"/>
    <w:rsid w:val="00CE5099"/>
    <w:rsid w:val="00D010D3"/>
    <w:rsid w:val="00D046F4"/>
    <w:rsid w:val="00D04971"/>
    <w:rsid w:val="00D7394B"/>
    <w:rsid w:val="00D757A9"/>
    <w:rsid w:val="00D75D65"/>
    <w:rsid w:val="00D83F64"/>
    <w:rsid w:val="00D86799"/>
    <w:rsid w:val="00D951C9"/>
    <w:rsid w:val="00DA1B4A"/>
    <w:rsid w:val="00DB11DA"/>
    <w:rsid w:val="00DB24D4"/>
    <w:rsid w:val="00DB4C8C"/>
    <w:rsid w:val="00DC06BB"/>
    <w:rsid w:val="00DE5627"/>
    <w:rsid w:val="00E016C6"/>
    <w:rsid w:val="00E06BD9"/>
    <w:rsid w:val="00E2711A"/>
    <w:rsid w:val="00E3735B"/>
    <w:rsid w:val="00E4000F"/>
    <w:rsid w:val="00E70D48"/>
    <w:rsid w:val="00E71534"/>
    <w:rsid w:val="00E94F03"/>
    <w:rsid w:val="00EA479A"/>
    <w:rsid w:val="00EB005E"/>
    <w:rsid w:val="00EC13A4"/>
    <w:rsid w:val="00EC3543"/>
    <w:rsid w:val="00EE41D1"/>
    <w:rsid w:val="00F05DA5"/>
    <w:rsid w:val="00F3429F"/>
    <w:rsid w:val="00F437FB"/>
    <w:rsid w:val="00F4433F"/>
    <w:rsid w:val="00F445E7"/>
    <w:rsid w:val="00F5502B"/>
    <w:rsid w:val="00F6020A"/>
    <w:rsid w:val="00F67DF4"/>
    <w:rsid w:val="00F75EE5"/>
    <w:rsid w:val="00F764BC"/>
    <w:rsid w:val="00F8403B"/>
    <w:rsid w:val="00F93D19"/>
    <w:rsid w:val="00FD0E72"/>
    <w:rsid w:val="00FD291A"/>
    <w:rsid w:val="00FD3236"/>
    <w:rsid w:val="00FE0A4D"/>
    <w:rsid w:val="00FE3827"/>
    <w:rsid w:val="00FE560B"/>
    <w:rsid w:val="00FE5804"/>
    <w:rsid w:val="00FE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259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0F30"/>
  </w:style>
  <w:style w:type="paragraph" w:styleId="2">
    <w:name w:val="heading 2"/>
    <w:basedOn w:val="a0"/>
    <w:next w:val="a0"/>
    <w:link w:val="20"/>
    <w:qFormat/>
    <w:rsid w:val="00457F1D"/>
    <w:pPr>
      <w:keepNext/>
      <w:keepLines/>
      <w:numPr>
        <w:ilvl w:val="1"/>
        <w:numId w:val="5"/>
      </w:numPr>
      <w:spacing w:before="200" w:after="0" w:line="276" w:lineRule="auto"/>
      <w:jc w:val="both"/>
      <w:outlineLvl w:val="1"/>
    </w:pPr>
    <w:rPr>
      <w:rFonts w:ascii="Times New Roman" w:eastAsia="Calibri" w:hAnsi="Times New Roman" w:cs="Times New Roman"/>
      <w:b/>
      <w:bCs/>
      <w:sz w:val="24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445E7"/>
    <w:pPr>
      <w:ind w:left="720"/>
      <w:contextualSpacing/>
    </w:pPr>
  </w:style>
  <w:style w:type="table" w:styleId="a5">
    <w:name w:val="Table Grid"/>
    <w:basedOn w:val="a2"/>
    <w:uiPriority w:val="39"/>
    <w:rsid w:val="00026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1"/>
    <w:rsid w:val="00BB18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0D10A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">
    <w:name w:val="_1. Таблица"/>
    <w:basedOn w:val="a0"/>
    <w:next w:val="a0"/>
    <w:link w:val="10"/>
    <w:qFormat/>
    <w:rsid w:val="00845E70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character" w:customStyle="1" w:styleId="10">
    <w:name w:val="_1. Таблица Знак"/>
    <w:link w:val="1"/>
    <w:locked/>
    <w:rsid w:val="00845E70"/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paragraph" w:customStyle="1" w:styleId="a6">
    <w:name w:val="!!_Текст"/>
    <w:basedOn w:val="a0"/>
    <w:link w:val="a7"/>
    <w:qFormat/>
    <w:rsid w:val="00B55CA0"/>
    <w:pPr>
      <w:spacing w:after="0" w:line="360" w:lineRule="auto"/>
      <w:ind w:firstLine="709"/>
      <w:jc w:val="both"/>
    </w:pPr>
    <w:rPr>
      <w:rFonts w:ascii="Times New Roman" w:eastAsia="Arial" w:hAnsi="Times New Roman" w:cs="Times New Roman"/>
      <w:noProof/>
      <w:lang w:val="x-none" w:eastAsia="ru-RU" w:bidi="ru-RU"/>
    </w:rPr>
  </w:style>
  <w:style w:type="character" w:customStyle="1" w:styleId="a7">
    <w:name w:val="!!_Текст Знак"/>
    <w:link w:val="a6"/>
    <w:rsid w:val="00B55CA0"/>
    <w:rPr>
      <w:rFonts w:ascii="Times New Roman" w:eastAsia="Arial" w:hAnsi="Times New Roman" w:cs="Times New Roman"/>
      <w:noProof/>
      <w:lang w:val="x-none" w:eastAsia="ru-RU" w:bidi="ru-RU"/>
    </w:rPr>
  </w:style>
  <w:style w:type="paragraph" w:customStyle="1" w:styleId="a">
    <w:name w:val="!!!маркер"/>
    <w:basedOn w:val="a0"/>
    <w:link w:val="a8"/>
    <w:autoRedefine/>
    <w:qFormat/>
    <w:rsid w:val="000B4D14"/>
    <w:pPr>
      <w:numPr>
        <w:numId w:val="3"/>
      </w:numPr>
      <w:spacing w:after="0" w:line="360" w:lineRule="auto"/>
      <w:ind w:left="1135" w:hanging="284"/>
      <w:jc w:val="both"/>
    </w:pPr>
    <w:rPr>
      <w:rFonts w:ascii="Times New Roman" w:eastAsia="Calibri" w:hAnsi="Times New Roman" w:cs="Times New Roman"/>
    </w:rPr>
  </w:style>
  <w:style w:type="character" w:customStyle="1" w:styleId="a8">
    <w:name w:val="!!!маркер Знак"/>
    <w:link w:val="a"/>
    <w:rsid w:val="000B4D14"/>
    <w:rPr>
      <w:rFonts w:ascii="Times New Roman" w:eastAsia="Calibri" w:hAnsi="Times New Roman" w:cs="Times New Roman"/>
    </w:rPr>
  </w:style>
  <w:style w:type="paragraph" w:styleId="a9">
    <w:name w:val="No Spacing"/>
    <w:link w:val="aa"/>
    <w:uiPriority w:val="1"/>
    <w:qFormat/>
    <w:rsid w:val="000325F8"/>
    <w:pPr>
      <w:spacing w:after="0" w:line="240" w:lineRule="auto"/>
    </w:pPr>
    <w:rPr>
      <w:rFonts w:ascii="Arial" w:eastAsia="Calibri" w:hAnsi="Arial" w:cs="Times New Roman"/>
      <w:sz w:val="18"/>
      <w:szCs w:val="18"/>
    </w:rPr>
  </w:style>
  <w:style w:type="character" w:customStyle="1" w:styleId="aa">
    <w:name w:val="Без интервала Знак"/>
    <w:link w:val="a9"/>
    <w:uiPriority w:val="1"/>
    <w:locked/>
    <w:rsid w:val="000325F8"/>
    <w:rPr>
      <w:rFonts w:ascii="Arial" w:eastAsia="Calibri" w:hAnsi="Arial" w:cs="Times New Roman"/>
      <w:sz w:val="18"/>
      <w:szCs w:val="18"/>
    </w:rPr>
  </w:style>
  <w:style w:type="paragraph" w:customStyle="1" w:styleId="11">
    <w:name w:val="11!для таблиц"/>
    <w:basedOn w:val="a0"/>
    <w:qFormat/>
    <w:rsid w:val="000325F8"/>
    <w:pPr>
      <w:spacing w:after="0" w:line="240" w:lineRule="auto"/>
      <w:jc w:val="center"/>
    </w:pPr>
    <w:rPr>
      <w:rFonts w:ascii="Times New Roman" w:eastAsia="Calibri" w:hAnsi="Times New Roman" w:cs="Arial"/>
      <w:sz w:val="20"/>
    </w:rPr>
  </w:style>
  <w:style w:type="paragraph" w:styleId="ab">
    <w:name w:val="Balloon Text"/>
    <w:basedOn w:val="a0"/>
    <w:link w:val="ac"/>
    <w:uiPriority w:val="99"/>
    <w:semiHidden/>
    <w:unhideWhenUsed/>
    <w:rsid w:val="00E71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E71534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0"/>
    <w:rsid w:val="00AB3DE4"/>
    <w:pPr>
      <w:widowControl w:val="0"/>
      <w:autoSpaceDE w:val="0"/>
      <w:autoSpaceDN w:val="0"/>
      <w:adjustRightInd w:val="0"/>
      <w:spacing w:after="0" w:line="329" w:lineRule="exact"/>
      <w:ind w:firstLine="10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1"/>
    <w:rsid w:val="00AB3DE4"/>
    <w:rPr>
      <w:rFonts w:ascii="Times New Roman" w:hAnsi="Times New Roman" w:cs="Times New Roman"/>
      <w:sz w:val="26"/>
      <w:szCs w:val="26"/>
    </w:rPr>
  </w:style>
  <w:style w:type="character" w:styleId="ad">
    <w:name w:val="annotation reference"/>
    <w:basedOn w:val="a1"/>
    <w:semiHidden/>
    <w:unhideWhenUsed/>
    <w:rsid w:val="006E09D1"/>
    <w:rPr>
      <w:sz w:val="16"/>
      <w:szCs w:val="16"/>
    </w:rPr>
  </w:style>
  <w:style w:type="paragraph" w:styleId="ae">
    <w:name w:val="annotation text"/>
    <w:basedOn w:val="a0"/>
    <w:link w:val="af"/>
    <w:semiHidden/>
    <w:unhideWhenUsed/>
    <w:rsid w:val="006E09D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1"/>
    <w:link w:val="ae"/>
    <w:semiHidden/>
    <w:rsid w:val="006E09D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E09D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E09D1"/>
    <w:rPr>
      <w:b/>
      <w:bCs/>
      <w:sz w:val="20"/>
      <w:szCs w:val="20"/>
    </w:rPr>
  </w:style>
  <w:style w:type="paragraph" w:customStyle="1" w:styleId="12">
    <w:name w:val="Абзац списка1"/>
    <w:basedOn w:val="a0"/>
    <w:rsid w:val="00B8679E"/>
    <w:pPr>
      <w:spacing w:after="0" w:line="240" w:lineRule="auto"/>
      <w:ind w:left="720"/>
    </w:pPr>
    <w:rPr>
      <w:rFonts w:ascii="Times New Roman" w:eastAsia="Calibri" w:hAnsi="Times New Roman" w:cs="Times New Roman"/>
      <w:sz w:val="26"/>
      <w:szCs w:val="24"/>
      <w:lang w:eastAsia="ru-RU"/>
    </w:rPr>
  </w:style>
  <w:style w:type="paragraph" w:customStyle="1" w:styleId="af2">
    <w:name w:val="Абзац"/>
    <w:basedOn w:val="a0"/>
    <w:link w:val="af3"/>
    <w:qFormat/>
    <w:rsid w:val="00804787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Абзац Знак"/>
    <w:link w:val="af2"/>
    <w:rsid w:val="008047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457F1D"/>
    <w:rPr>
      <w:rFonts w:ascii="Times New Roman" w:eastAsia="Calibri" w:hAnsi="Times New Roman" w:cs="Times New Roman"/>
      <w:b/>
      <w:bCs/>
      <w:sz w:val="24"/>
      <w:szCs w:val="26"/>
    </w:rPr>
  </w:style>
  <w:style w:type="paragraph" w:customStyle="1" w:styleId="21">
    <w:name w:val="Абзац списка2"/>
    <w:basedOn w:val="a0"/>
    <w:rsid w:val="00C90F30"/>
    <w:pPr>
      <w:spacing w:after="0" w:line="240" w:lineRule="auto"/>
      <w:ind w:left="720"/>
    </w:pPr>
    <w:rPr>
      <w:rFonts w:ascii="Times New Roman" w:eastAsia="Calibri" w:hAnsi="Times New Roman" w:cs="Times New Roman"/>
      <w:sz w:val="26"/>
      <w:szCs w:val="24"/>
      <w:lang w:eastAsia="ru-RU"/>
    </w:rPr>
  </w:style>
  <w:style w:type="table" w:customStyle="1" w:styleId="13">
    <w:name w:val="Сетка таблицы1"/>
    <w:basedOn w:val="a2"/>
    <w:next w:val="a5"/>
    <w:uiPriority w:val="39"/>
    <w:rsid w:val="005C316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2"/>
    <w:next w:val="a5"/>
    <w:uiPriority w:val="39"/>
    <w:rsid w:val="001748C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2"/>
    <w:next w:val="a5"/>
    <w:uiPriority w:val="39"/>
    <w:rsid w:val="001748C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2"/>
    <w:next w:val="a5"/>
    <w:uiPriority w:val="39"/>
    <w:rsid w:val="001748C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0F30"/>
  </w:style>
  <w:style w:type="paragraph" w:styleId="2">
    <w:name w:val="heading 2"/>
    <w:basedOn w:val="a0"/>
    <w:next w:val="a0"/>
    <w:link w:val="20"/>
    <w:qFormat/>
    <w:rsid w:val="00457F1D"/>
    <w:pPr>
      <w:keepNext/>
      <w:keepLines/>
      <w:numPr>
        <w:ilvl w:val="1"/>
        <w:numId w:val="5"/>
      </w:numPr>
      <w:spacing w:before="200" w:after="0" w:line="276" w:lineRule="auto"/>
      <w:jc w:val="both"/>
      <w:outlineLvl w:val="1"/>
    </w:pPr>
    <w:rPr>
      <w:rFonts w:ascii="Times New Roman" w:eastAsia="Calibri" w:hAnsi="Times New Roman" w:cs="Times New Roman"/>
      <w:b/>
      <w:bCs/>
      <w:sz w:val="24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445E7"/>
    <w:pPr>
      <w:ind w:left="720"/>
      <w:contextualSpacing/>
    </w:pPr>
  </w:style>
  <w:style w:type="table" w:styleId="a5">
    <w:name w:val="Table Grid"/>
    <w:basedOn w:val="a2"/>
    <w:uiPriority w:val="39"/>
    <w:rsid w:val="00026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1"/>
    <w:rsid w:val="00BB18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0D10A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">
    <w:name w:val="_1. Таблица"/>
    <w:basedOn w:val="a0"/>
    <w:next w:val="a0"/>
    <w:link w:val="10"/>
    <w:qFormat/>
    <w:rsid w:val="00845E70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character" w:customStyle="1" w:styleId="10">
    <w:name w:val="_1. Таблица Знак"/>
    <w:link w:val="1"/>
    <w:locked/>
    <w:rsid w:val="00845E70"/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paragraph" w:customStyle="1" w:styleId="a6">
    <w:name w:val="!!_Текст"/>
    <w:basedOn w:val="a0"/>
    <w:link w:val="a7"/>
    <w:qFormat/>
    <w:rsid w:val="00B55CA0"/>
    <w:pPr>
      <w:spacing w:after="0" w:line="360" w:lineRule="auto"/>
      <w:ind w:firstLine="709"/>
      <w:jc w:val="both"/>
    </w:pPr>
    <w:rPr>
      <w:rFonts w:ascii="Times New Roman" w:eastAsia="Arial" w:hAnsi="Times New Roman" w:cs="Times New Roman"/>
      <w:noProof/>
      <w:lang w:val="x-none" w:eastAsia="ru-RU" w:bidi="ru-RU"/>
    </w:rPr>
  </w:style>
  <w:style w:type="character" w:customStyle="1" w:styleId="a7">
    <w:name w:val="!!_Текст Знак"/>
    <w:link w:val="a6"/>
    <w:rsid w:val="00B55CA0"/>
    <w:rPr>
      <w:rFonts w:ascii="Times New Roman" w:eastAsia="Arial" w:hAnsi="Times New Roman" w:cs="Times New Roman"/>
      <w:noProof/>
      <w:lang w:val="x-none" w:eastAsia="ru-RU" w:bidi="ru-RU"/>
    </w:rPr>
  </w:style>
  <w:style w:type="paragraph" w:customStyle="1" w:styleId="a">
    <w:name w:val="!!!маркер"/>
    <w:basedOn w:val="a0"/>
    <w:link w:val="a8"/>
    <w:autoRedefine/>
    <w:qFormat/>
    <w:rsid w:val="000B4D14"/>
    <w:pPr>
      <w:numPr>
        <w:numId w:val="3"/>
      </w:numPr>
      <w:spacing w:after="0" w:line="360" w:lineRule="auto"/>
      <w:ind w:left="1135" w:hanging="284"/>
      <w:jc w:val="both"/>
    </w:pPr>
    <w:rPr>
      <w:rFonts w:ascii="Times New Roman" w:eastAsia="Calibri" w:hAnsi="Times New Roman" w:cs="Times New Roman"/>
    </w:rPr>
  </w:style>
  <w:style w:type="character" w:customStyle="1" w:styleId="a8">
    <w:name w:val="!!!маркер Знак"/>
    <w:link w:val="a"/>
    <w:rsid w:val="000B4D14"/>
    <w:rPr>
      <w:rFonts w:ascii="Times New Roman" w:eastAsia="Calibri" w:hAnsi="Times New Roman" w:cs="Times New Roman"/>
    </w:rPr>
  </w:style>
  <w:style w:type="paragraph" w:styleId="a9">
    <w:name w:val="No Spacing"/>
    <w:link w:val="aa"/>
    <w:uiPriority w:val="1"/>
    <w:qFormat/>
    <w:rsid w:val="000325F8"/>
    <w:pPr>
      <w:spacing w:after="0" w:line="240" w:lineRule="auto"/>
    </w:pPr>
    <w:rPr>
      <w:rFonts w:ascii="Arial" w:eastAsia="Calibri" w:hAnsi="Arial" w:cs="Times New Roman"/>
      <w:sz w:val="18"/>
      <w:szCs w:val="18"/>
    </w:rPr>
  </w:style>
  <w:style w:type="character" w:customStyle="1" w:styleId="aa">
    <w:name w:val="Без интервала Знак"/>
    <w:link w:val="a9"/>
    <w:uiPriority w:val="1"/>
    <w:locked/>
    <w:rsid w:val="000325F8"/>
    <w:rPr>
      <w:rFonts w:ascii="Arial" w:eastAsia="Calibri" w:hAnsi="Arial" w:cs="Times New Roman"/>
      <w:sz w:val="18"/>
      <w:szCs w:val="18"/>
    </w:rPr>
  </w:style>
  <w:style w:type="paragraph" w:customStyle="1" w:styleId="11">
    <w:name w:val="11!для таблиц"/>
    <w:basedOn w:val="a0"/>
    <w:qFormat/>
    <w:rsid w:val="000325F8"/>
    <w:pPr>
      <w:spacing w:after="0" w:line="240" w:lineRule="auto"/>
      <w:jc w:val="center"/>
    </w:pPr>
    <w:rPr>
      <w:rFonts w:ascii="Times New Roman" w:eastAsia="Calibri" w:hAnsi="Times New Roman" w:cs="Arial"/>
      <w:sz w:val="20"/>
    </w:rPr>
  </w:style>
  <w:style w:type="paragraph" w:styleId="ab">
    <w:name w:val="Balloon Text"/>
    <w:basedOn w:val="a0"/>
    <w:link w:val="ac"/>
    <w:uiPriority w:val="99"/>
    <w:semiHidden/>
    <w:unhideWhenUsed/>
    <w:rsid w:val="00E71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E71534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0"/>
    <w:rsid w:val="00AB3DE4"/>
    <w:pPr>
      <w:widowControl w:val="0"/>
      <w:autoSpaceDE w:val="0"/>
      <w:autoSpaceDN w:val="0"/>
      <w:adjustRightInd w:val="0"/>
      <w:spacing w:after="0" w:line="329" w:lineRule="exact"/>
      <w:ind w:firstLine="10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1"/>
    <w:rsid w:val="00AB3DE4"/>
    <w:rPr>
      <w:rFonts w:ascii="Times New Roman" w:hAnsi="Times New Roman" w:cs="Times New Roman"/>
      <w:sz w:val="26"/>
      <w:szCs w:val="26"/>
    </w:rPr>
  </w:style>
  <w:style w:type="character" w:styleId="ad">
    <w:name w:val="annotation reference"/>
    <w:basedOn w:val="a1"/>
    <w:semiHidden/>
    <w:unhideWhenUsed/>
    <w:rsid w:val="006E09D1"/>
    <w:rPr>
      <w:sz w:val="16"/>
      <w:szCs w:val="16"/>
    </w:rPr>
  </w:style>
  <w:style w:type="paragraph" w:styleId="ae">
    <w:name w:val="annotation text"/>
    <w:basedOn w:val="a0"/>
    <w:link w:val="af"/>
    <w:semiHidden/>
    <w:unhideWhenUsed/>
    <w:rsid w:val="006E09D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1"/>
    <w:link w:val="ae"/>
    <w:semiHidden/>
    <w:rsid w:val="006E09D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E09D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E09D1"/>
    <w:rPr>
      <w:b/>
      <w:bCs/>
      <w:sz w:val="20"/>
      <w:szCs w:val="20"/>
    </w:rPr>
  </w:style>
  <w:style w:type="paragraph" w:customStyle="1" w:styleId="12">
    <w:name w:val="Абзац списка1"/>
    <w:basedOn w:val="a0"/>
    <w:rsid w:val="00B8679E"/>
    <w:pPr>
      <w:spacing w:after="0" w:line="240" w:lineRule="auto"/>
      <w:ind w:left="720"/>
    </w:pPr>
    <w:rPr>
      <w:rFonts w:ascii="Times New Roman" w:eastAsia="Calibri" w:hAnsi="Times New Roman" w:cs="Times New Roman"/>
      <w:sz w:val="26"/>
      <w:szCs w:val="24"/>
      <w:lang w:eastAsia="ru-RU"/>
    </w:rPr>
  </w:style>
  <w:style w:type="paragraph" w:customStyle="1" w:styleId="af2">
    <w:name w:val="Абзац"/>
    <w:basedOn w:val="a0"/>
    <w:link w:val="af3"/>
    <w:qFormat/>
    <w:rsid w:val="00804787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Абзац Знак"/>
    <w:link w:val="af2"/>
    <w:rsid w:val="008047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457F1D"/>
    <w:rPr>
      <w:rFonts w:ascii="Times New Roman" w:eastAsia="Calibri" w:hAnsi="Times New Roman" w:cs="Times New Roman"/>
      <w:b/>
      <w:bCs/>
      <w:sz w:val="24"/>
      <w:szCs w:val="26"/>
    </w:rPr>
  </w:style>
  <w:style w:type="paragraph" w:customStyle="1" w:styleId="21">
    <w:name w:val="Абзац списка2"/>
    <w:basedOn w:val="a0"/>
    <w:rsid w:val="00C90F30"/>
    <w:pPr>
      <w:spacing w:after="0" w:line="240" w:lineRule="auto"/>
      <w:ind w:left="720"/>
    </w:pPr>
    <w:rPr>
      <w:rFonts w:ascii="Times New Roman" w:eastAsia="Calibri" w:hAnsi="Times New Roman" w:cs="Times New Roman"/>
      <w:sz w:val="26"/>
      <w:szCs w:val="24"/>
      <w:lang w:eastAsia="ru-RU"/>
    </w:rPr>
  </w:style>
  <w:style w:type="table" w:customStyle="1" w:styleId="13">
    <w:name w:val="Сетка таблицы1"/>
    <w:basedOn w:val="a2"/>
    <w:next w:val="a5"/>
    <w:uiPriority w:val="39"/>
    <w:rsid w:val="005C316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2"/>
    <w:next w:val="a5"/>
    <w:uiPriority w:val="39"/>
    <w:rsid w:val="001748C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2"/>
    <w:next w:val="a5"/>
    <w:uiPriority w:val="39"/>
    <w:rsid w:val="001748C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2"/>
    <w:next w:val="a5"/>
    <w:uiPriority w:val="39"/>
    <w:rsid w:val="001748C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4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2159</Words>
  <Characters>12311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</dc:creator>
  <cp:keywords/>
  <dc:description/>
  <cp:lastModifiedBy>polzovatel777</cp:lastModifiedBy>
  <cp:revision>4</cp:revision>
  <cp:lastPrinted>2024-11-27T02:59:00Z</cp:lastPrinted>
  <dcterms:created xsi:type="dcterms:W3CDTF">2024-11-26T07:05:00Z</dcterms:created>
  <dcterms:modified xsi:type="dcterms:W3CDTF">2024-11-27T02:59:00Z</dcterms:modified>
</cp:coreProperties>
</file>