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460C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460C4">
        <w:rPr>
          <w:rFonts w:ascii="Times New Roman" w:hAnsi="Times New Roman"/>
          <w:b/>
          <w:sz w:val="28"/>
          <w:szCs w:val="28"/>
        </w:rPr>
        <w:t>Администрация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460C4">
        <w:rPr>
          <w:rFonts w:ascii="Times New Roman" w:hAnsi="Times New Roman"/>
          <w:b/>
          <w:sz w:val="28"/>
          <w:szCs w:val="28"/>
        </w:rPr>
        <w:t>Новомальтинского сельского поселения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460C4"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460C4">
        <w:rPr>
          <w:rFonts w:ascii="Times New Roman" w:hAnsi="Times New Roman"/>
          <w:b/>
          <w:sz w:val="28"/>
          <w:szCs w:val="28"/>
        </w:rPr>
        <w:t>Иркутской области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 w:rsidRPr="00F460C4"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0C4">
        <w:rPr>
          <w:rFonts w:ascii="Times New Roman" w:hAnsi="Times New Roman"/>
          <w:sz w:val="28"/>
          <w:szCs w:val="28"/>
        </w:rPr>
        <w:t xml:space="preserve">От 15.02.2024г.                                                                   </w:t>
      </w:r>
      <w:r w:rsidR="0048524B">
        <w:rPr>
          <w:rFonts w:ascii="Times New Roman" w:hAnsi="Times New Roman"/>
          <w:sz w:val="28"/>
          <w:szCs w:val="28"/>
        </w:rPr>
        <w:t xml:space="preserve">                            № 27</w:t>
      </w:r>
    </w:p>
    <w:p w:rsidR="00F460C4" w:rsidRDefault="00F460C4" w:rsidP="00F460C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0C4">
        <w:rPr>
          <w:rFonts w:ascii="Times New Roman" w:hAnsi="Times New Roman"/>
          <w:sz w:val="28"/>
          <w:szCs w:val="28"/>
        </w:rPr>
        <w:t>п. Новомальтинск</w:t>
      </w:r>
    </w:p>
    <w:p w:rsidR="00F460C4" w:rsidRPr="00F460C4" w:rsidRDefault="00F460C4" w:rsidP="00F460C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92694" w:rsidRPr="00F460C4" w:rsidRDefault="00D92694" w:rsidP="00D9269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правил оценки вреда, который может быть причинен субъектам персональных данных в случае нарушения требований по обработке и обеспечению безопасности персональных </w:t>
      </w:r>
      <w:r w:rsidR="008D7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данных в администрации Новомальтинского сельского поселения</w:t>
      </w:r>
    </w:p>
    <w:p w:rsidR="00F460C4" w:rsidRPr="00F460C4" w:rsidRDefault="00D92694" w:rsidP="00F460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пункта 5 части 1 статьи 18.1 Федерально</w:t>
      </w:r>
      <w:r w:rsidR="00F460C4"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закона от 27.07.2006 152-ФЗ «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</w:t>
      </w:r>
      <w:r w:rsidR="00F460C4"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данных»</w:t>
      </w:r>
      <w:r w:rsidR="008D73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60C4"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F460C4" w:rsidRPr="00F46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статьями 23, 46 Устава Новома</w:t>
      </w:r>
      <w:r w:rsidR="00F46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льтинского сельского поселения, </w:t>
      </w:r>
      <w:r w:rsidR="00F460C4" w:rsidRPr="00F46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Новомальтинского сельского поселения</w:t>
      </w:r>
    </w:p>
    <w:p w:rsidR="00D92694" w:rsidRPr="00F460C4" w:rsidRDefault="00F460C4" w:rsidP="00F460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60C4" w:rsidRDefault="00D92694" w:rsidP="00F460C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правила оценки вреда, который может быть причинен субъектам персональных данных в случае нарушения требований по обработке и обеспечению безопасности персональных данных в администрации</w:t>
      </w:r>
      <w:r w:rsid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0C4"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60C4" w:rsidRDefault="00D92694" w:rsidP="00F460C4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</w:t>
      </w:r>
      <w:r w:rsid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организационной работе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ответственным за оценку вреда, который может быть причинен субъектам персональных данных в случае нарушения требований по обработке и обеспечению безопасности персональных данных в администрации </w:t>
      </w:r>
      <w:r w:rsidR="0048524B"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737D" w:rsidRDefault="00D92694" w:rsidP="008D737D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 по организационной работе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ознакомить под роспись </w:t>
      </w:r>
      <w:r w:rsidR="008D7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администрации, замещающих должности которые предусматривают осуществление обработки персональных данных либо осуществлением доступа к персональным данным 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постановлением.</w:t>
      </w:r>
    </w:p>
    <w:p w:rsidR="008D737D" w:rsidRDefault="008D737D" w:rsidP="008D737D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D73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D92694" w:rsidRDefault="00D92694" w:rsidP="008D737D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="008D73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737D" w:rsidRDefault="008D737D" w:rsidP="008D73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37D" w:rsidRDefault="008D737D" w:rsidP="008D73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37D" w:rsidRDefault="008D737D" w:rsidP="008D73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8D737D" w:rsidRPr="00F460C4" w:rsidRDefault="008D737D" w:rsidP="008D73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Т.В. Маркова </w:t>
      </w:r>
    </w:p>
    <w:p w:rsidR="008D737D" w:rsidRPr="0048524B" w:rsidRDefault="00D92694" w:rsidP="0048524B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5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Утверждены</w:t>
      </w:r>
    </w:p>
    <w:p w:rsidR="008D737D" w:rsidRPr="0048524B" w:rsidRDefault="00D92694" w:rsidP="0048524B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5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</w:t>
      </w:r>
      <w:r w:rsidR="008D737D" w:rsidRPr="00485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</w:p>
    <w:p w:rsidR="0048524B" w:rsidRDefault="0048524B" w:rsidP="0048524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</w:p>
    <w:p w:rsidR="0048524B" w:rsidRPr="0048524B" w:rsidRDefault="0048524B" w:rsidP="0048524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15.02.2024г.№ 27</w:t>
      </w:r>
    </w:p>
    <w:p w:rsidR="0048524B" w:rsidRDefault="0048524B" w:rsidP="0048524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94" w:rsidRPr="0048524B" w:rsidRDefault="00D92694" w:rsidP="00D92694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52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ПРАВИЛА ОЦЕНКИ ВРЕДА, КОТОРЫЙ МОЖЕТ БЫТЬ ПРИЧИНЕН СУБЪЕКТАМ ПЕРСОНАЛЬНЫХ ДАННЫХ В СЛУЧАЕ НАРУШЕНИЯ ТРЕБОВАНИЙ ПО ОБРАБОТКЕ И ОБЕСПЕЧЕНИЮ БЕЗОПАСНОСТИ ПЕРСОНАЛЬНЫХ ДАННЫХ В АДМИНИСТРАЦИИ </w:t>
      </w:r>
      <w:r w:rsidR="004852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Новомальтинского сельского поселения</w:t>
      </w:r>
    </w:p>
    <w:p w:rsidR="00D92694" w:rsidRPr="00F460C4" w:rsidRDefault="00D92694" w:rsidP="00D92694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48524B" w:rsidRDefault="00D92694" w:rsidP="0048524B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правила оценки вреда, который может быть причинен субъектам персональных данных в случае нарушения требований по обработке и обеспечению безопасности персональных данных в администрации 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(далее - Правила) определяют порядок оценки вреда, который может быть причинен субъектам 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в случае нарушения «</w:t>
      </w:r>
      <w:r w:rsidR="004852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Федерального закона N152-ФЗ «О персональных данных» 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Закон N</w:t>
      </w:r>
      <w:r w:rsidRP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152-ФЗ), и отража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ют соотношение указанного возможного вреда и принимаемых администрацией</w:t>
      </w:r>
      <w:proofErr w:type="gram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Оператор) мер, направленных на обеспечение выполнения обязанностей, предусмотренных Законом N 152-ФЗ.</w:t>
      </w:r>
    </w:p>
    <w:p w:rsidR="00D92694" w:rsidRPr="00F460C4" w:rsidRDefault="00D92694" w:rsidP="0048524B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Настоящие Правила разработаны в соответствии с действующим законодательством Российской Федерации в области обработки и защиты персональных данных.</w:t>
      </w:r>
    </w:p>
    <w:p w:rsidR="0048524B" w:rsidRDefault="0048524B" w:rsidP="0048524B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2694" w:rsidRDefault="00D92694" w:rsidP="0048524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понятия</w:t>
      </w:r>
    </w:p>
    <w:p w:rsidR="0048524B" w:rsidRPr="00F460C4" w:rsidRDefault="0048524B" w:rsidP="0048524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2694" w:rsidRPr="00F460C4" w:rsidRDefault="00D92694" w:rsidP="0048524B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настоящих Правилах используются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понятия</w:t>
      </w:r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приведенные </w:t>
      </w:r>
      <w:r w:rsidR="0048524B" w:rsidRP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5" w:history="1">
        <w:r w:rsidRPr="004852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Гражданском кодексе Российской Федерации</w:t>
        </w:r>
      </w:hyperlink>
      <w:r w:rsidRPr="0048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Федеральном законе от 27.07.2006 1149-ФЗ "Об информации, информационных технологиях и о защите информации" и в Федеральном законе от 27.07.2006 152-ФЗ "О персональных данных".</w:t>
      </w:r>
    </w:p>
    <w:p w:rsidR="000A15E1" w:rsidRDefault="000A15E1" w:rsidP="000A15E1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2694" w:rsidRPr="00F460C4" w:rsidRDefault="00D92694" w:rsidP="000A15E1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Методика оценки возможного вреда субъектам персональных данных</w:t>
      </w:r>
    </w:p>
    <w:p w:rsidR="00D92694" w:rsidRPr="00F460C4" w:rsidRDefault="00D92694" w:rsidP="004852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Вред субъекту персональных данных возникает в результате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 Перечисленные неправомерные действия определяются как следующие нарушения безопасности информации: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конфиденциальности персональных данных: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неправомерное предоставление, распространение и копирование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данных, выходящая за рамки установленных целей обработки, в объеме больше необходимого;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неправомерное получение персональных данных от лица, не являющегося субъектом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решения, порождающего юридические последствия в отношении субъекта персональных данных или иным образом затрагивающего права и законные интересы, на основании исключительно автоматизированной обработки его персональных данных без согласия на то в письменной форме субъекта персональных данных или не предусмотренного федеральными законами;</w:t>
      </w:r>
      <w:proofErr w:type="gramEnd"/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доступности персональных данных: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права субъекта на получение информации, касающейся обработки его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неправомерное уничтожение и блокирование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целостности персональных данных: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неправомерное изменение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права субъекта требовать от Оператора уточнения его персональных данных, их блокирования или уничтожения.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Вред, который может быть причинен субъекту персональных данных, определяется в виде: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убытков - расходов, которые субъект персональных данных, чье право нарушено, понесло или должно будет понести для восстановления нарушенного права, утраты или повреждения его имущества (реальный ущерб);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недополученного дохода, который этот субъект персональных данных получил бы при обычных условиях гражданского оборота, если бы его право не было нарушено;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морального вреда - физических или нравственных страданий, причиняемых действиями, нарушающими личные неимущественные права субъекта персональных либо посягающими на принадлежащие субъекту персональных данных другие нематериальные блага, а также в других случаях, предусмотренных законом.</w:t>
      </w:r>
      <w:proofErr w:type="gramEnd"/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 оценке возможного вреда необходимо исходить из следующего способа </w:t>
      </w: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последствий допущенного нарушения принципов обработки персональных данных</w:t>
      </w:r>
      <w:proofErr w:type="gram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 возможного вреда - последствия нарушения принципов обработки персональных данных включают только нарушение целостности персональных данных, либо только нарушение доступности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средний уровень возможного вреда - последствия нарушения принципов обработки персональных данных включают только нарушение целостности персональных данных, повлекшее убытки и моральный вред, либо только нарушение доступности персональных данных, повлекшее убытки и моральный вред, либо только нарушение конфиденциальности персональных данных;</w:t>
      </w:r>
    </w:p>
    <w:p w:rsidR="000A15E1" w:rsidRDefault="00D92694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уровень возможного вреда - во всех остальных случаях.</w:t>
      </w:r>
    </w:p>
    <w:p w:rsidR="000A15E1" w:rsidRDefault="000A15E1" w:rsidP="000A15E1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94" w:rsidRPr="000A15E1" w:rsidRDefault="00D92694" w:rsidP="000A15E1">
      <w:pPr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проведения оценки возможного вреда, а также соотнесения возможного вреда и реализуемых Оператором мер</w:t>
      </w:r>
    </w:p>
    <w:p w:rsidR="00D92694" w:rsidRPr="00F460C4" w:rsidRDefault="00D92694" w:rsidP="004852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94" w:rsidRPr="00F460C4" w:rsidRDefault="00D92694" w:rsidP="0048524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возможного вреда проводится для исполнения требований к защите персональных данных при их обработке в информационной системе персональных данных (далее - </w:t>
      </w:r>
      <w:proofErr w:type="spell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</w:t>
      </w:r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частности, при определении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 актуальных угроз безопасности персональных данных при их обработке в </w:t>
      </w:r>
      <w:proofErr w:type="spell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исполне</w:t>
      </w:r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п. 5 ч. 1 ст. 18.1 Закона N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152-ФЗ.</w:t>
      </w:r>
    </w:p>
    <w:p w:rsidR="00D92694" w:rsidRDefault="00D92694" w:rsidP="0048524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возможного вреда субъектам персональных данных и состав реализуемых Оператором мер, направленных на обеспечение выполнения обязанно</w:t>
      </w:r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стей, предусмотренных Законом N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152-ФЗ, осуществляется </w:t>
      </w:r>
      <w:r w:rsidR="000A15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ведущим специалистом по организационной работе администрации Новомальтинского сельского поселения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методикой оценки возможного вреда субъектам персональных данных, определенной в разделе 3 настоящих Правил, и на основании оценки вреда, который может быть причинен субъектам персональных данных, а также соотнесения</w:t>
      </w:r>
      <w:proofErr w:type="gram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возможного вреда и реализуемых Оператором мер, приведенных в приложении к Правилам, исходя из правомерности и разумной </w:t>
      </w:r>
      <w:proofErr w:type="gramStart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достаточности</w:t>
      </w:r>
      <w:proofErr w:type="gramEnd"/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мер. При необходимости допускается привлечение сторонних экспертов в области защиты информации.</w:t>
      </w:r>
    </w:p>
    <w:p w:rsidR="000A15E1" w:rsidRPr="00F460C4" w:rsidRDefault="000A15E1" w:rsidP="0048524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5E1" w:rsidRPr="00E363C6" w:rsidRDefault="00D92694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0A15E1" w:rsidRPr="00E363C6" w:rsidRDefault="00D92694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правилам оценки вреда, который может</w:t>
      </w:r>
    </w:p>
    <w:p w:rsidR="00E363C6" w:rsidRPr="00E363C6" w:rsidRDefault="00D92694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быть </w:t>
      </w:r>
      <w:proofErr w:type="gramStart"/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причинен</w:t>
      </w:r>
      <w:proofErr w:type="gramEnd"/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субъектам персональных данных</w:t>
      </w:r>
    </w:p>
    <w:p w:rsidR="00E363C6" w:rsidRPr="00E363C6" w:rsidRDefault="00D92694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нарушения требований по обработке и</w:t>
      </w:r>
    </w:p>
    <w:p w:rsidR="00E363C6" w:rsidRPr="00E363C6" w:rsidRDefault="00D92694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обеспечению безопасности персональных данных</w:t>
      </w:r>
    </w:p>
    <w:p w:rsidR="00D92694" w:rsidRDefault="00E363C6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администрации Новомальтинского сельского поселения</w:t>
      </w:r>
    </w:p>
    <w:p w:rsidR="00E363C6" w:rsidRPr="00E363C6" w:rsidRDefault="00E363C6" w:rsidP="00E363C6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2694" w:rsidRPr="00F460C4" w:rsidRDefault="00D92694" w:rsidP="00E363C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ВРЕДА, КОТОРЫЙ МОЖЕТ БЫТЬ ПРИЧИНЕН СУБЪЕКТАМ ПЕРСОНАЛЬНЫХ ДАННЫХ, А ТАКЖЕ СООТНЕСЕНИЕ ВОЗМОЖНОГО ВРЕДА И РЕАЛИЗУЕМЫХ ОПЕРАТОРОМ МЕР</w:t>
      </w:r>
    </w:p>
    <w:p w:rsidR="00D92694" w:rsidRPr="00F460C4" w:rsidRDefault="00D92694" w:rsidP="004852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3C6" w:rsidRDefault="00D92694" w:rsidP="00E363C6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уровня возможного вреда необходимо учитывать, что сами по себе нарушения целостности и доступности могут принести наименьший вред субъекту персональных данных, так как субъект </w:t>
      </w: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персональных данных может и имеет право требовать восстановления целостности и доступности.</w:t>
      </w:r>
    </w:p>
    <w:p w:rsidR="00E363C6" w:rsidRDefault="00D92694" w:rsidP="00E363C6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такое правомочие субъекта персональных данных затруднено, считается, что имеется основание для судебного иска, поэтому нарушение целостности или доступности, повлекшие моральный вред или ущерб, отнесены к среднему уровню вреда.</w:t>
      </w:r>
    </w:p>
    <w:p w:rsidR="00E363C6" w:rsidRDefault="00D92694" w:rsidP="00E363C6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нарушение конфиденциальности потенциально необратимо (ставшие публичными данные невозможно снова сделать конфиденциальными), то даже в случае, если оно не повлекло причинение морального вреда субъекту персональных данных, такое нарушение относится к среднему уровню возможного вреда.</w:t>
      </w:r>
    </w:p>
    <w:p w:rsidR="00D92694" w:rsidRPr="00F460C4" w:rsidRDefault="00D92694" w:rsidP="00E363C6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0C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нарушения конфиденциальности повлекли за собой моральный ущерб и убытки, то такие нарушения относятся к наивысшему уровню возможного вреда.</w:t>
      </w:r>
    </w:p>
    <w:p w:rsidR="00D92694" w:rsidRPr="00E363C6" w:rsidRDefault="00D92694" w:rsidP="00D92694">
      <w:pPr>
        <w:spacing w:after="240" w:line="240" w:lineRule="auto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63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</w:t>
      </w:r>
    </w:p>
    <w:p w:rsidR="00D92694" w:rsidRPr="00E363C6" w:rsidRDefault="00D92694" w:rsidP="00D92694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уровня возможного вреда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0"/>
        <w:gridCol w:w="2553"/>
        <w:gridCol w:w="434"/>
        <w:gridCol w:w="1531"/>
        <w:gridCol w:w="2300"/>
      </w:tblGrid>
      <w:tr w:rsidR="00D92694" w:rsidRPr="00D92694" w:rsidTr="00E363C6">
        <w:trPr>
          <w:trHeight w:val="15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2694" w:rsidRPr="00D92694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2694" w:rsidRPr="00D92694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2694" w:rsidRPr="00D92694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2694" w:rsidRPr="00D92694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2694" w:rsidRPr="00D92694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Федерального закона от 27.07.2006 152-ФЗ "О персональных данных", которые могут быть нарушены</w:t>
            </w:r>
          </w:p>
        </w:tc>
        <w:tc>
          <w:tcPr>
            <w:tcW w:w="3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нарушения безопасности информации и причиненный субъекту вред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возможного вреда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Принимаемые меры по обеспечению выполнения обязанностей Оператора персональных данных</w:t>
            </w: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E363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законодательством в области защиты информации и </w:t>
            </w:r>
            <w:r w:rsidR="00E363C6"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Правилами обработки персональных данных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Порядок и условия применения средств защиты информации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технической документацией на </w:t>
            </w: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систему защиты информационной системы персональных данных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Эффективность принимаемых мер по обеспечению безопасности персональных данных до ввода в эксплуатацию информационной системы персональных данных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и методика испытаний систем защиты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Состояние учета машинных носителей персональных данных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Инструкция по учету машинных носителей информации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Соблюдение правил доступа к персональным данным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принятыми организационными мерами и в соответствии с системой разграничения доступа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Наличие (отсутствие) фактов несанкционированного доступа к персональным данным и принятие необходимых мер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средств защиты информации на наличие фактов доступа к персональным данным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Мероприятия по восстановлению </w:t>
            </w: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персональных данных, модифицированных или уничтоженных вследствие несанкционированного доступа к ним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резервного </w:t>
            </w: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копирования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Осуществление мероприятий по обеспечению целостности персональных данных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Убытки и моральный вред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режима доступа к техническим и программным средствам</w:t>
            </w: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694" w:rsidRPr="00E363C6" w:rsidTr="00E363C6">
        <w:tc>
          <w:tcPr>
            <w:tcW w:w="25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E36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2694" w:rsidRPr="00E363C6" w:rsidRDefault="00D92694" w:rsidP="00D92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</w:tr>
    </w:tbl>
    <w:p w:rsidR="00A72305" w:rsidRDefault="00DE08CA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Default="00587C88">
      <w:pPr>
        <w:rPr>
          <w:rFonts w:ascii="Times New Roman" w:hAnsi="Times New Roman" w:cs="Times New Roman"/>
          <w:sz w:val="24"/>
          <w:szCs w:val="24"/>
        </w:rPr>
      </w:pPr>
    </w:p>
    <w:p w:rsidR="00587C88" w:rsidRPr="00587C88" w:rsidRDefault="00587C88" w:rsidP="00587C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ознакомления работников администрации с постановлением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оценки вреда, который может быть причинен субъектам персональных данных в случае нарушения требований по обработке и обеспечению безопасности персональных данных в администрации Новомальтинского сельского поселения</w:t>
      </w:r>
      <w:r w:rsidRPr="00587C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87C88" w:rsidRPr="00587C88" w:rsidRDefault="00587C88" w:rsidP="00587C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2693"/>
        <w:gridCol w:w="1701"/>
      </w:tblGrid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инициалы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финансово-бюджетной политике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Кабанова Л.Ю.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организационной работе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Акимова О.С.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землепользованию и градостроительству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Исачен</w:t>
            </w:r>
            <w:bookmarkStart w:id="0" w:name="_GoBack"/>
            <w:bookmarkEnd w:id="0"/>
            <w:r w:rsidR="00DE0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Н.В.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ЖКХ и благоустройству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Храмова С.Н.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Кормановская</w:t>
            </w:r>
            <w:proofErr w:type="spellEnd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Вантеев</w:t>
            </w:r>
            <w:proofErr w:type="spellEnd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экономист</w:t>
            </w: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Сауцкая</w:t>
            </w:r>
            <w:proofErr w:type="spellEnd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по </w:t>
            </w:r>
            <w:proofErr w:type="spellStart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proofErr w:type="gramStart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,Ч</w:t>
            </w:r>
            <w:proofErr w:type="gramEnd"/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СиПБ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Котлярова Н.Ю.</w:t>
            </w: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паспортного стола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Казанцева И.А.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военно учетной работе</w:t>
            </w:r>
          </w:p>
        </w:tc>
        <w:tc>
          <w:tcPr>
            <w:tcW w:w="2693" w:type="dxa"/>
            <w:vMerge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7C88" w:rsidRPr="00587C88" w:rsidTr="00E24367">
        <w:tc>
          <w:tcPr>
            <w:tcW w:w="5495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87C88" w:rsidRPr="00587C88" w:rsidRDefault="00587C88" w:rsidP="00587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7C88" w:rsidRPr="00587C88" w:rsidRDefault="00587C88" w:rsidP="00587C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C88" w:rsidRPr="00E363C6" w:rsidRDefault="00587C88">
      <w:pPr>
        <w:rPr>
          <w:rFonts w:ascii="Times New Roman" w:hAnsi="Times New Roman" w:cs="Times New Roman"/>
          <w:sz w:val="24"/>
          <w:szCs w:val="24"/>
        </w:rPr>
      </w:pPr>
    </w:p>
    <w:sectPr w:rsidR="00587C88" w:rsidRPr="00E3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D1"/>
    <w:rsid w:val="000A15E1"/>
    <w:rsid w:val="0048524B"/>
    <w:rsid w:val="00587C88"/>
    <w:rsid w:val="0076157B"/>
    <w:rsid w:val="008A4752"/>
    <w:rsid w:val="008D737D"/>
    <w:rsid w:val="00AF73D1"/>
    <w:rsid w:val="00B543F4"/>
    <w:rsid w:val="00D92694"/>
    <w:rsid w:val="00DE08CA"/>
    <w:rsid w:val="00E363C6"/>
    <w:rsid w:val="00EF3916"/>
    <w:rsid w:val="00F4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7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276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</cp:revision>
  <cp:lastPrinted>2024-02-16T02:23:00Z</cp:lastPrinted>
  <dcterms:created xsi:type="dcterms:W3CDTF">2022-12-19T05:57:00Z</dcterms:created>
  <dcterms:modified xsi:type="dcterms:W3CDTF">2024-02-16T02:28:00Z</dcterms:modified>
</cp:coreProperties>
</file>