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F4D" w:rsidRPr="003D0D97" w:rsidRDefault="00C56F4D" w:rsidP="00C56F4D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Российская Федерация</w:t>
      </w:r>
    </w:p>
    <w:p w:rsidR="00C56F4D" w:rsidRPr="003D0D97" w:rsidRDefault="00C56F4D" w:rsidP="00C56F4D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49"/>
          <w:sz w:val="28"/>
          <w:szCs w:val="28"/>
        </w:rPr>
        <w:t>ДУМА</w:t>
      </w:r>
    </w:p>
    <w:p w:rsidR="00C56F4D" w:rsidRPr="003D0D97" w:rsidRDefault="00C56F4D" w:rsidP="00C56F4D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pacing w:val="-10"/>
          <w:sz w:val="28"/>
          <w:szCs w:val="28"/>
        </w:rPr>
        <w:t>Новомальтинского с</w:t>
      </w:r>
      <w:r w:rsidRPr="003D0D97">
        <w:rPr>
          <w:b/>
          <w:bCs/>
          <w:color w:val="000000" w:themeColor="text1"/>
          <w:spacing w:val="-10"/>
          <w:sz w:val="28"/>
          <w:szCs w:val="28"/>
        </w:rPr>
        <w:t>ельского поселения</w:t>
      </w:r>
    </w:p>
    <w:p w:rsidR="00C56F4D" w:rsidRPr="003D0D97" w:rsidRDefault="00C56F4D" w:rsidP="00C56F4D">
      <w:pPr>
        <w:shd w:val="clear" w:color="auto" w:fill="FFFFFF"/>
        <w:spacing w:line="319" w:lineRule="exact"/>
        <w:ind w:right="-6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pacing w:val="-12"/>
          <w:sz w:val="28"/>
          <w:szCs w:val="28"/>
        </w:rPr>
        <w:t xml:space="preserve">Усольского </w:t>
      </w:r>
      <w:r w:rsidRPr="003D0D97">
        <w:rPr>
          <w:b/>
          <w:bCs/>
          <w:color w:val="000000" w:themeColor="text1"/>
          <w:spacing w:val="-12"/>
          <w:sz w:val="28"/>
          <w:szCs w:val="28"/>
        </w:rPr>
        <w:t>муниципально</w:t>
      </w:r>
      <w:r>
        <w:rPr>
          <w:b/>
          <w:bCs/>
          <w:color w:val="000000" w:themeColor="text1"/>
          <w:spacing w:val="-12"/>
          <w:sz w:val="28"/>
          <w:szCs w:val="28"/>
        </w:rPr>
        <w:t>го района</w:t>
      </w:r>
    </w:p>
    <w:p w:rsidR="00C56F4D" w:rsidRPr="003D0D97" w:rsidRDefault="00C56F4D" w:rsidP="00C56F4D">
      <w:pPr>
        <w:shd w:val="clear" w:color="auto" w:fill="FFFFFF"/>
        <w:spacing w:line="319" w:lineRule="exact"/>
        <w:ind w:right="-1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Иркутск</w:t>
      </w:r>
      <w:r w:rsidR="00F40DA5">
        <w:rPr>
          <w:b/>
          <w:bCs/>
          <w:color w:val="000000" w:themeColor="text1"/>
          <w:spacing w:val="-11"/>
          <w:sz w:val="28"/>
          <w:szCs w:val="28"/>
        </w:rPr>
        <w:t>ой</w:t>
      </w:r>
      <w:r w:rsidRPr="003D0D97">
        <w:rPr>
          <w:b/>
          <w:bCs/>
          <w:color w:val="000000" w:themeColor="text1"/>
          <w:spacing w:val="-11"/>
          <w:sz w:val="28"/>
          <w:szCs w:val="28"/>
        </w:rPr>
        <w:t xml:space="preserve"> област</w:t>
      </w:r>
      <w:r w:rsidR="00F40DA5">
        <w:rPr>
          <w:b/>
          <w:bCs/>
          <w:color w:val="000000" w:themeColor="text1"/>
          <w:spacing w:val="-11"/>
          <w:sz w:val="28"/>
          <w:szCs w:val="28"/>
        </w:rPr>
        <w:t>и</w:t>
      </w:r>
    </w:p>
    <w:p w:rsidR="00C56F4D" w:rsidRPr="00B2590F" w:rsidRDefault="00C56F4D" w:rsidP="00C56F4D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C56F4D" w:rsidRPr="003D0D97" w:rsidRDefault="00C56F4D" w:rsidP="00C56F4D">
      <w:pPr>
        <w:shd w:val="clear" w:color="auto" w:fill="FFFFFF"/>
        <w:spacing w:line="319" w:lineRule="exact"/>
        <w:ind w:left="226"/>
        <w:jc w:val="center"/>
        <w:rPr>
          <w:b/>
          <w:bCs/>
          <w:color w:val="000000" w:themeColor="text1"/>
          <w:spacing w:val="49"/>
          <w:sz w:val="28"/>
          <w:szCs w:val="28"/>
        </w:rPr>
      </w:pPr>
      <w:r>
        <w:rPr>
          <w:b/>
          <w:bCs/>
          <w:color w:val="000000" w:themeColor="text1"/>
          <w:spacing w:val="49"/>
          <w:sz w:val="28"/>
          <w:szCs w:val="28"/>
        </w:rPr>
        <w:t xml:space="preserve">РЕШЕНИЕ </w:t>
      </w:r>
    </w:p>
    <w:p w:rsidR="00C56F4D" w:rsidRPr="006B260D" w:rsidRDefault="00C56F4D" w:rsidP="00C56F4D">
      <w:pPr>
        <w:shd w:val="clear" w:color="auto" w:fill="FFFFFF"/>
        <w:tabs>
          <w:tab w:val="left" w:leader="underscore" w:pos="1649"/>
        </w:tabs>
        <w:spacing w:line="319" w:lineRule="exact"/>
        <w:ind w:left="226"/>
        <w:rPr>
          <w:color w:val="323232"/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 xml:space="preserve">от  </w:t>
      </w:r>
      <w:r w:rsidR="00F07265">
        <w:rPr>
          <w:color w:val="323232"/>
          <w:spacing w:val="-19"/>
          <w:sz w:val="28"/>
          <w:szCs w:val="28"/>
        </w:rPr>
        <w:t>24</w:t>
      </w:r>
      <w:r w:rsidR="00F219DD">
        <w:rPr>
          <w:color w:val="323232"/>
          <w:spacing w:val="-19"/>
          <w:sz w:val="28"/>
          <w:szCs w:val="28"/>
        </w:rPr>
        <w:t>02.2022</w:t>
      </w:r>
      <w:r>
        <w:rPr>
          <w:color w:val="323232"/>
          <w:spacing w:val="-19"/>
          <w:sz w:val="28"/>
          <w:szCs w:val="28"/>
        </w:rPr>
        <w:t xml:space="preserve"> года                                                                                                                           №  </w:t>
      </w:r>
      <w:r w:rsidR="00F07265">
        <w:rPr>
          <w:color w:val="323232"/>
          <w:spacing w:val="-19"/>
          <w:sz w:val="28"/>
          <w:szCs w:val="28"/>
        </w:rPr>
        <w:t>171</w:t>
      </w:r>
    </w:p>
    <w:p w:rsidR="00C56F4D" w:rsidRPr="00492739" w:rsidRDefault="00C56F4D" w:rsidP="00C56F4D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492739">
        <w:rPr>
          <w:color w:val="323232"/>
          <w:spacing w:val="-10"/>
          <w:sz w:val="28"/>
          <w:szCs w:val="28"/>
        </w:rPr>
        <w:t>п. Новомальтинск</w:t>
      </w:r>
    </w:p>
    <w:p w:rsidR="00C56F4D" w:rsidRDefault="00C56F4D" w:rsidP="00C56F4D"/>
    <w:p w:rsidR="00C56F4D" w:rsidRDefault="00C56F4D" w:rsidP="00C56F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Думы от 28.12.2021г. № 161 «Об утверждении прогнозного плана приватизации муниципального имущества Новомальтинского сельского поселения Усольского муниципального района Иркутской области на 2022 год»</w:t>
      </w:r>
    </w:p>
    <w:p w:rsidR="00C56F4D" w:rsidRDefault="00C56F4D" w:rsidP="00C56F4D">
      <w:pPr>
        <w:jc w:val="center"/>
        <w:rPr>
          <w:sz w:val="28"/>
          <w:szCs w:val="28"/>
        </w:rPr>
      </w:pPr>
    </w:p>
    <w:p w:rsidR="00C56F4D" w:rsidRPr="006211E8" w:rsidRDefault="00C56F4D" w:rsidP="00C56F4D">
      <w:pPr>
        <w:spacing w:after="75"/>
        <w:ind w:firstLine="851"/>
        <w:jc w:val="both"/>
        <w:rPr>
          <w:sz w:val="28"/>
          <w:szCs w:val="28"/>
        </w:rPr>
      </w:pPr>
      <w:r w:rsidRPr="006211E8">
        <w:rPr>
          <w:sz w:val="28"/>
          <w:szCs w:val="28"/>
        </w:rPr>
        <w:t>В соответствии с Федеральным Законом от 21 декабря 2001 года № 178-ФЗ «О приватизации государственного и муниципального имущества», от 06 октября 2003 года № 131-ФЗ «Об общих принципах организации местного самоуправления в Российской Федерации», Положения о порядке и условиях приватизации муниципального имущества на территории Новомальтинского сельского поселения Усольского муниципального района Иркутской области, утвержденным решением Думы Новомальтинского сельского поселения Усольского  муниципального района Иркутской области от 30.09.2021г. № 140     (с изменениями от 28.12.2021г. № 158), руководствуясь статьями 47,54,55 Устава Новомальтинского сельского поселения Иркутской области, Дума Новомальтинского сельского поселения Иркутской области</w:t>
      </w:r>
    </w:p>
    <w:p w:rsidR="00C56F4D" w:rsidRPr="006211E8" w:rsidRDefault="00C56F4D" w:rsidP="00C56F4D">
      <w:pPr>
        <w:pStyle w:val="a3"/>
        <w:jc w:val="both"/>
        <w:rPr>
          <w:sz w:val="28"/>
          <w:szCs w:val="28"/>
        </w:rPr>
      </w:pPr>
      <w:r w:rsidRPr="006211E8">
        <w:rPr>
          <w:sz w:val="28"/>
          <w:szCs w:val="28"/>
        </w:rPr>
        <w:t>РЕШИЛА:</w:t>
      </w:r>
    </w:p>
    <w:p w:rsidR="00175E51" w:rsidRPr="006211E8" w:rsidRDefault="00175E51" w:rsidP="00175E51">
      <w:pPr>
        <w:pStyle w:val="a3"/>
        <w:ind w:firstLine="851"/>
        <w:jc w:val="both"/>
        <w:rPr>
          <w:sz w:val="28"/>
          <w:szCs w:val="28"/>
        </w:rPr>
      </w:pPr>
      <w:r w:rsidRPr="006211E8">
        <w:rPr>
          <w:sz w:val="28"/>
          <w:szCs w:val="28"/>
        </w:rPr>
        <w:t>1.Внести изменение в решение Думы от 28.12.2021г. № 161 «Об утверждении прогнозного плана приватизации муниципального имущества Новомальтинского сельского поселения Усольского муниципального района Иркутской области на 2022 год.</w:t>
      </w:r>
    </w:p>
    <w:p w:rsidR="00175E51" w:rsidRPr="006211E8" w:rsidRDefault="00175E51" w:rsidP="00175E51">
      <w:pPr>
        <w:pStyle w:val="a3"/>
        <w:ind w:firstLine="851"/>
        <w:jc w:val="both"/>
        <w:rPr>
          <w:sz w:val="28"/>
          <w:szCs w:val="28"/>
        </w:rPr>
      </w:pPr>
      <w:r w:rsidRPr="006211E8">
        <w:rPr>
          <w:sz w:val="28"/>
          <w:szCs w:val="28"/>
        </w:rPr>
        <w:t xml:space="preserve">1.1. </w:t>
      </w:r>
      <w:proofErr w:type="gramStart"/>
      <w:r w:rsidRPr="006211E8">
        <w:rPr>
          <w:sz w:val="28"/>
          <w:szCs w:val="28"/>
        </w:rPr>
        <w:t>Р</w:t>
      </w:r>
      <w:r w:rsidR="006211E8">
        <w:rPr>
          <w:sz w:val="28"/>
          <w:szCs w:val="28"/>
        </w:rPr>
        <w:t>ешение</w:t>
      </w:r>
      <w:r w:rsidRPr="006211E8">
        <w:rPr>
          <w:sz w:val="28"/>
          <w:szCs w:val="28"/>
        </w:rPr>
        <w:t xml:space="preserve"> Думы от 28.12.2021г. № 161 «Об утверждении прогнозного плана приватизации муниципального имущества Новомальтинского сельского поселения Усольского муниципального района Иркутской области на 2022 год</w:t>
      </w:r>
      <w:r w:rsidR="006211E8">
        <w:rPr>
          <w:sz w:val="28"/>
          <w:szCs w:val="28"/>
        </w:rPr>
        <w:t xml:space="preserve">» </w:t>
      </w:r>
      <w:r w:rsidRPr="006211E8">
        <w:rPr>
          <w:sz w:val="28"/>
          <w:szCs w:val="28"/>
        </w:rPr>
        <w:t xml:space="preserve"> дополнить пункт 2 следующим содержанием «</w:t>
      </w:r>
      <w:r w:rsidRPr="006211E8">
        <w:rPr>
          <w:bCs/>
          <w:color w:val="000000"/>
          <w:sz w:val="28"/>
          <w:szCs w:val="28"/>
        </w:rPr>
        <w:t>Ведущему специалисту по финансово-бюджетной политики администрации (Кабановой Л.Ю.) в установленном порядке разместить дополнения в прогнозный план приватизации муниципального имущества Новомальтинского сельского поселения Усольского муниципального района Иркутской области на 2022 год</w:t>
      </w:r>
      <w:proofErr w:type="gramEnd"/>
      <w:r w:rsidRPr="006211E8">
        <w:rPr>
          <w:bCs/>
          <w:color w:val="000000"/>
          <w:sz w:val="28"/>
          <w:szCs w:val="28"/>
        </w:rPr>
        <w:t xml:space="preserve"> на официальном сайте Российской Федерации для размещения информации о проведении торгов в информационно-телекоммуникационной сети «Интернет» и обеспечить его реализацию»</w:t>
      </w:r>
    </w:p>
    <w:p w:rsidR="00C56F4D" w:rsidRPr="006211E8" w:rsidRDefault="00175E51" w:rsidP="00C56F4D">
      <w:pPr>
        <w:ind w:firstLine="851"/>
        <w:jc w:val="both"/>
        <w:rPr>
          <w:sz w:val="28"/>
          <w:szCs w:val="28"/>
        </w:rPr>
      </w:pPr>
      <w:r w:rsidRPr="006211E8">
        <w:rPr>
          <w:sz w:val="28"/>
          <w:szCs w:val="28"/>
        </w:rPr>
        <w:t>1.2.</w:t>
      </w:r>
      <w:r w:rsidR="00C56F4D" w:rsidRPr="006211E8">
        <w:rPr>
          <w:sz w:val="28"/>
          <w:szCs w:val="28"/>
        </w:rPr>
        <w:t xml:space="preserve">Внести </w:t>
      </w:r>
      <w:r w:rsidRPr="006211E8">
        <w:rPr>
          <w:sz w:val="28"/>
          <w:szCs w:val="28"/>
        </w:rPr>
        <w:t xml:space="preserve">следующие дополнения в прогнозный план приватизации муниципального имущества Новомальтинского сельского поселения </w:t>
      </w:r>
      <w:r w:rsidRPr="006211E8">
        <w:rPr>
          <w:sz w:val="28"/>
          <w:szCs w:val="28"/>
        </w:rPr>
        <w:lastRenderedPageBreak/>
        <w:t>Усольского муниципального района Иркутской области на 2022 год</w:t>
      </w:r>
      <w:proofErr w:type="gramStart"/>
      <w:r w:rsidRPr="006211E8">
        <w:rPr>
          <w:sz w:val="28"/>
          <w:szCs w:val="28"/>
        </w:rPr>
        <w:t>.</w:t>
      </w:r>
      <w:proofErr w:type="gramEnd"/>
      <w:r w:rsidRPr="006211E8">
        <w:rPr>
          <w:sz w:val="28"/>
          <w:szCs w:val="28"/>
        </w:rPr>
        <w:t xml:space="preserve"> </w:t>
      </w:r>
      <w:r w:rsidR="00C56F4D" w:rsidRPr="006211E8">
        <w:rPr>
          <w:sz w:val="28"/>
          <w:szCs w:val="28"/>
        </w:rPr>
        <w:t>(</w:t>
      </w:r>
      <w:proofErr w:type="gramStart"/>
      <w:r w:rsidR="00C56F4D" w:rsidRPr="006211E8">
        <w:rPr>
          <w:sz w:val="28"/>
          <w:szCs w:val="28"/>
        </w:rPr>
        <w:t>п</w:t>
      </w:r>
      <w:proofErr w:type="gramEnd"/>
      <w:r w:rsidR="00C56F4D" w:rsidRPr="006211E8">
        <w:rPr>
          <w:sz w:val="28"/>
          <w:szCs w:val="28"/>
        </w:rPr>
        <w:t>риложению № 1.)</w:t>
      </w:r>
    </w:p>
    <w:p w:rsidR="00C56F4D" w:rsidRPr="006211E8" w:rsidRDefault="00C56F4D" w:rsidP="00C56F4D">
      <w:pPr>
        <w:ind w:firstLine="851"/>
        <w:jc w:val="both"/>
        <w:rPr>
          <w:bCs/>
          <w:color w:val="000000"/>
          <w:sz w:val="28"/>
          <w:szCs w:val="28"/>
        </w:rPr>
      </w:pPr>
      <w:r w:rsidRPr="006211E8">
        <w:rPr>
          <w:sz w:val="28"/>
          <w:szCs w:val="28"/>
        </w:rPr>
        <w:t>2.</w:t>
      </w:r>
      <w:r w:rsidRPr="006211E8">
        <w:rPr>
          <w:bCs/>
          <w:color w:val="000000"/>
          <w:sz w:val="28"/>
          <w:szCs w:val="28"/>
        </w:rPr>
        <w:t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- novomaltinsk.ru</w:t>
      </w:r>
      <w:r w:rsidR="00175E51" w:rsidRPr="006211E8">
        <w:rPr>
          <w:bCs/>
          <w:color w:val="000000"/>
          <w:sz w:val="28"/>
          <w:szCs w:val="28"/>
        </w:rPr>
        <w:t>.</w:t>
      </w:r>
    </w:p>
    <w:p w:rsidR="00721155" w:rsidRPr="006211E8" w:rsidRDefault="00721155" w:rsidP="00C56F4D">
      <w:pPr>
        <w:ind w:firstLine="851"/>
        <w:jc w:val="both"/>
        <w:rPr>
          <w:sz w:val="28"/>
          <w:szCs w:val="28"/>
        </w:rPr>
      </w:pPr>
      <w:proofErr w:type="gramStart"/>
      <w:r w:rsidRPr="006211E8">
        <w:rPr>
          <w:bCs/>
          <w:color w:val="000000"/>
          <w:sz w:val="28"/>
          <w:szCs w:val="28"/>
        </w:rPr>
        <w:t>3.Ведущему специалисту по финансово-бюджетной политики администрации (Кабановой Л.Ю.) в установленном порядке разместить дополнения в прогнозный план приватизации муниципального имущества Новомальтинского сельского поселения Усольского муниципального района Иркутской области на 2022 год на официальном сайте Российской Федерации для размещения информации о проведении торгов в информационно-телекоммуникационной сети «Интернет» и обеспечить его реализацию.</w:t>
      </w:r>
      <w:proofErr w:type="gramEnd"/>
    </w:p>
    <w:p w:rsidR="00C56F4D" w:rsidRPr="006211E8" w:rsidRDefault="00721155" w:rsidP="00C56F4D">
      <w:pPr>
        <w:ind w:firstLine="851"/>
        <w:jc w:val="both"/>
        <w:rPr>
          <w:sz w:val="28"/>
          <w:szCs w:val="28"/>
        </w:rPr>
      </w:pPr>
      <w:r w:rsidRPr="006211E8">
        <w:rPr>
          <w:sz w:val="28"/>
          <w:szCs w:val="28"/>
        </w:rPr>
        <w:t>4</w:t>
      </w:r>
      <w:r w:rsidR="00C56F4D" w:rsidRPr="006211E8">
        <w:rPr>
          <w:sz w:val="28"/>
          <w:szCs w:val="28"/>
        </w:rPr>
        <w:t>.Настоящее решение вступает в силу со дня его официального опубликования.</w:t>
      </w:r>
    </w:p>
    <w:p w:rsidR="00C56F4D" w:rsidRPr="006211E8" w:rsidRDefault="00721155" w:rsidP="00C56F4D">
      <w:pPr>
        <w:ind w:firstLine="851"/>
        <w:jc w:val="both"/>
        <w:textAlignment w:val="baseline"/>
        <w:rPr>
          <w:bCs/>
          <w:sz w:val="28"/>
          <w:szCs w:val="28"/>
        </w:rPr>
      </w:pPr>
      <w:r w:rsidRPr="006211E8">
        <w:rPr>
          <w:sz w:val="28"/>
          <w:szCs w:val="28"/>
        </w:rPr>
        <w:t>5</w:t>
      </w:r>
      <w:r w:rsidR="00C56F4D" w:rsidRPr="006211E8">
        <w:rPr>
          <w:sz w:val="28"/>
          <w:szCs w:val="28"/>
        </w:rPr>
        <w:t>.</w:t>
      </w:r>
      <w:proofErr w:type="gramStart"/>
      <w:r w:rsidR="00C56F4D" w:rsidRPr="006211E8">
        <w:rPr>
          <w:sz w:val="28"/>
          <w:szCs w:val="28"/>
        </w:rPr>
        <w:t>Контроль за</w:t>
      </w:r>
      <w:proofErr w:type="gramEnd"/>
      <w:r w:rsidR="00C56F4D" w:rsidRPr="006211E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56F4D" w:rsidRDefault="00C56F4D" w:rsidP="00C56F4D">
      <w:pPr>
        <w:ind w:left="-67" w:firstLine="775"/>
        <w:jc w:val="both"/>
        <w:rPr>
          <w:sz w:val="28"/>
          <w:szCs w:val="28"/>
        </w:rPr>
      </w:pPr>
    </w:p>
    <w:p w:rsidR="00F40DA5" w:rsidRDefault="00F40DA5" w:rsidP="00C56F4D">
      <w:pPr>
        <w:ind w:left="-67" w:firstLine="775"/>
        <w:jc w:val="both"/>
        <w:rPr>
          <w:sz w:val="28"/>
          <w:szCs w:val="28"/>
        </w:rPr>
      </w:pPr>
    </w:p>
    <w:p w:rsidR="00F40DA5" w:rsidRDefault="00F40DA5" w:rsidP="00C56F4D">
      <w:pPr>
        <w:ind w:left="-67" w:firstLine="775"/>
        <w:jc w:val="both"/>
        <w:rPr>
          <w:sz w:val="28"/>
          <w:szCs w:val="28"/>
        </w:rPr>
      </w:pPr>
    </w:p>
    <w:p w:rsidR="00F40DA5" w:rsidRPr="006211E8" w:rsidRDefault="00F40DA5" w:rsidP="00C56F4D">
      <w:pPr>
        <w:ind w:left="-67" w:firstLine="775"/>
        <w:jc w:val="both"/>
        <w:rPr>
          <w:sz w:val="28"/>
          <w:szCs w:val="28"/>
        </w:rPr>
      </w:pPr>
    </w:p>
    <w:p w:rsidR="00C56F4D" w:rsidRPr="006211E8" w:rsidRDefault="00C56F4D" w:rsidP="00C56F4D">
      <w:pPr>
        <w:jc w:val="both"/>
        <w:rPr>
          <w:sz w:val="28"/>
          <w:szCs w:val="28"/>
        </w:rPr>
      </w:pPr>
      <w:r w:rsidRPr="006211E8">
        <w:rPr>
          <w:sz w:val="28"/>
          <w:szCs w:val="28"/>
        </w:rPr>
        <w:t xml:space="preserve">Председатель Думы </w:t>
      </w:r>
    </w:p>
    <w:p w:rsidR="00C56F4D" w:rsidRPr="006211E8" w:rsidRDefault="00C56F4D" w:rsidP="00C56F4D">
      <w:pPr>
        <w:jc w:val="both"/>
        <w:rPr>
          <w:sz w:val="28"/>
          <w:szCs w:val="28"/>
        </w:rPr>
      </w:pPr>
      <w:r w:rsidRPr="006211E8">
        <w:rPr>
          <w:sz w:val="28"/>
          <w:szCs w:val="28"/>
        </w:rPr>
        <w:t>Новомальтинского</w:t>
      </w:r>
    </w:p>
    <w:p w:rsidR="00C56F4D" w:rsidRPr="006211E8" w:rsidRDefault="00C56F4D" w:rsidP="00C56F4D">
      <w:pPr>
        <w:jc w:val="both"/>
        <w:rPr>
          <w:sz w:val="28"/>
          <w:szCs w:val="28"/>
        </w:rPr>
      </w:pPr>
      <w:r w:rsidRPr="006211E8">
        <w:rPr>
          <w:sz w:val="28"/>
          <w:szCs w:val="28"/>
        </w:rPr>
        <w:t>сельского поселения</w:t>
      </w:r>
    </w:p>
    <w:p w:rsidR="00C56F4D" w:rsidRPr="006211E8" w:rsidRDefault="00C56F4D" w:rsidP="00C56F4D">
      <w:pPr>
        <w:jc w:val="both"/>
        <w:rPr>
          <w:sz w:val="28"/>
          <w:szCs w:val="28"/>
        </w:rPr>
      </w:pPr>
      <w:r w:rsidRPr="006211E8">
        <w:rPr>
          <w:sz w:val="28"/>
          <w:szCs w:val="28"/>
        </w:rPr>
        <w:t>Глава Новомальтинского</w:t>
      </w:r>
    </w:p>
    <w:p w:rsidR="00C56F4D" w:rsidRPr="006211E8" w:rsidRDefault="00C56F4D" w:rsidP="00C56F4D">
      <w:pPr>
        <w:jc w:val="both"/>
        <w:rPr>
          <w:sz w:val="28"/>
          <w:szCs w:val="28"/>
        </w:rPr>
      </w:pPr>
      <w:r w:rsidRPr="006211E8">
        <w:rPr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 w:rsidRPr="006211E8">
        <w:rPr>
          <w:sz w:val="28"/>
          <w:szCs w:val="28"/>
        </w:rPr>
        <w:t>О.О.Попов</w:t>
      </w:r>
      <w:proofErr w:type="spellEnd"/>
    </w:p>
    <w:p w:rsidR="00C56F4D" w:rsidRPr="006211E8" w:rsidRDefault="00C56F4D" w:rsidP="00C56F4D">
      <w:pPr>
        <w:jc w:val="both"/>
        <w:rPr>
          <w:sz w:val="28"/>
          <w:szCs w:val="28"/>
        </w:rPr>
      </w:pPr>
    </w:p>
    <w:p w:rsidR="00C56F4D" w:rsidRPr="006211E8" w:rsidRDefault="00C56F4D" w:rsidP="00117BB5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C56F4D" w:rsidRDefault="00C56F4D" w:rsidP="00C56F4D">
      <w:pPr>
        <w:ind w:left="4956"/>
        <w:jc w:val="both"/>
      </w:pPr>
    </w:p>
    <w:p w:rsidR="00721155" w:rsidRDefault="00721155" w:rsidP="00C56F4D">
      <w:pPr>
        <w:ind w:left="4956"/>
        <w:jc w:val="both"/>
      </w:pPr>
    </w:p>
    <w:p w:rsidR="00721155" w:rsidRDefault="00721155" w:rsidP="00C56F4D">
      <w:pPr>
        <w:ind w:left="4956"/>
        <w:jc w:val="both"/>
      </w:pPr>
    </w:p>
    <w:p w:rsidR="00721155" w:rsidRDefault="00721155" w:rsidP="00C56F4D">
      <w:pPr>
        <w:ind w:left="4956"/>
        <w:jc w:val="both"/>
      </w:pPr>
    </w:p>
    <w:p w:rsidR="00721155" w:rsidRDefault="00721155" w:rsidP="00C56F4D">
      <w:pPr>
        <w:ind w:left="4956"/>
        <w:jc w:val="both"/>
      </w:pPr>
    </w:p>
    <w:p w:rsidR="006211E8" w:rsidRDefault="006211E8" w:rsidP="00C56F4D">
      <w:pPr>
        <w:ind w:left="4956"/>
        <w:jc w:val="both"/>
      </w:pPr>
    </w:p>
    <w:p w:rsidR="006211E8" w:rsidRDefault="006211E8" w:rsidP="00C56F4D">
      <w:pPr>
        <w:ind w:left="4956"/>
        <w:jc w:val="both"/>
      </w:pPr>
    </w:p>
    <w:p w:rsidR="006211E8" w:rsidRDefault="006211E8" w:rsidP="00C56F4D">
      <w:pPr>
        <w:ind w:left="4956"/>
        <w:jc w:val="both"/>
      </w:pPr>
    </w:p>
    <w:p w:rsidR="006211E8" w:rsidRDefault="006211E8" w:rsidP="00C56F4D">
      <w:pPr>
        <w:ind w:left="4956"/>
        <w:jc w:val="both"/>
      </w:pPr>
    </w:p>
    <w:p w:rsidR="006211E8" w:rsidRDefault="006211E8" w:rsidP="00C56F4D">
      <w:pPr>
        <w:ind w:left="4956"/>
        <w:jc w:val="both"/>
      </w:pPr>
    </w:p>
    <w:p w:rsidR="006211E8" w:rsidRDefault="006211E8" w:rsidP="00C56F4D">
      <w:pPr>
        <w:ind w:left="4956"/>
        <w:jc w:val="both"/>
      </w:pPr>
    </w:p>
    <w:p w:rsidR="006211E8" w:rsidRDefault="006211E8" w:rsidP="00C56F4D">
      <w:pPr>
        <w:ind w:left="4956"/>
        <w:jc w:val="both"/>
      </w:pPr>
    </w:p>
    <w:p w:rsidR="006211E8" w:rsidRDefault="006211E8" w:rsidP="00C56F4D">
      <w:pPr>
        <w:ind w:left="4956"/>
        <w:jc w:val="both"/>
      </w:pPr>
    </w:p>
    <w:p w:rsidR="006211E8" w:rsidRDefault="006211E8" w:rsidP="00C56F4D">
      <w:pPr>
        <w:ind w:left="4956"/>
        <w:jc w:val="both"/>
      </w:pPr>
    </w:p>
    <w:p w:rsidR="006211E8" w:rsidRDefault="006211E8" w:rsidP="00C56F4D">
      <w:pPr>
        <w:ind w:left="4956"/>
        <w:jc w:val="both"/>
      </w:pPr>
    </w:p>
    <w:p w:rsidR="006211E8" w:rsidRDefault="006211E8" w:rsidP="00C56F4D">
      <w:pPr>
        <w:ind w:left="4956"/>
        <w:jc w:val="both"/>
      </w:pPr>
    </w:p>
    <w:p w:rsidR="006211E8" w:rsidRDefault="006211E8" w:rsidP="00C56F4D">
      <w:pPr>
        <w:ind w:left="4956"/>
        <w:jc w:val="both"/>
      </w:pPr>
    </w:p>
    <w:p w:rsidR="006211E8" w:rsidRDefault="006211E8" w:rsidP="00C56F4D">
      <w:pPr>
        <w:ind w:left="4956"/>
        <w:jc w:val="both"/>
      </w:pPr>
    </w:p>
    <w:p w:rsidR="006211E8" w:rsidRDefault="006211E8" w:rsidP="00C56F4D">
      <w:pPr>
        <w:ind w:left="4956"/>
        <w:jc w:val="both"/>
      </w:pPr>
    </w:p>
    <w:p w:rsidR="00C56F4D" w:rsidRDefault="00C56F4D" w:rsidP="00C56F4D">
      <w:pPr>
        <w:ind w:left="4956"/>
        <w:jc w:val="both"/>
      </w:pPr>
      <w:bookmarkStart w:id="0" w:name="_GoBack"/>
      <w:bookmarkEnd w:id="0"/>
      <w:r>
        <w:lastRenderedPageBreak/>
        <w:t>Приложение №1 к решению Думы</w:t>
      </w:r>
    </w:p>
    <w:p w:rsidR="00C56F4D" w:rsidRDefault="00C56F4D" w:rsidP="00C56F4D">
      <w:pPr>
        <w:ind w:left="4956"/>
        <w:jc w:val="both"/>
      </w:pPr>
      <w:r>
        <w:t>Новомальтинского</w:t>
      </w:r>
    </w:p>
    <w:p w:rsidR="00C56F4D" w:rsidRDefault="00C56F4D" w:rsidP="00C56F4D">
      <w:pPr>
        <w:ind w:left="4956"/>
        <w:jc w:val="both"/>
      </w:pPr>
      <w:r>
        <w:t xml:space="preserve">сельского поселения </w:t>
      </w:r>
    </w:p>
    <w:p w:rsidR="00C56F4D" w:rsidRDefault="00C56F4D" w:rsidP="00C56F4D">
      <w:pPr>
        <w:ind w:left="4956"/>
        <w:jc w:val="both"/>
      </w:pPr>
      <w:r>
        <w:t xml:space="preserve">Усольского муниципального района </w:t>
      </w:r>
    </w:p>
    <w:p w:rsidR="00C56F4D" w:rsidRDefault="00C56F4D" w:rsidP="00C56F4D">
      <w:pPr>
        <w:ind w:left="4956"/>
        <w:jc w:val="both"/>
      </w:pPr>
      <w:r>
        <w:t xml:space="preserve">От </w:t>
      </w:r>
      <w:r w:rsidR="0081420B">
        <w:t>24</w:t>
      </w:r>
      <w:r>
        <w:t xml:space="preserve">.02.2022 года №  </w:t>
      </w:r>
      <w:r w:rsidR="00F07265">
        <w:t>171</w:t>
      </w:r>
    </w:p>
    <w:p w:rsidR="00C56F4D" w:rsidRDefault="00C56F4D" w:rsidP="00C56F4D">
      <w:pPr>
        <w:ind w:left="5664"/>
      </w:pPr>
    </w:p>
    <w:p w:rsidR="00C56F4D" w:rsidRDefault="00C56F4D" w:rsidP="00C56F4D">
      <w:pPr>
        <w:ind w:left="5664"/>
        <w:jc w:val="center"/>
      </w:pPr>
    </w:p>
    <w:p w:rsidR="00C56F4D" w:rsidRPr="006E7FBB" w:rsidRDefault="00C56F4D" w:rsidP="00C56F4D">
      <w:pPr>
        <w:jc w:val="center"/>
        <w:rPr>
          <w:b/>
          <w:sz w:val="28"/>
        </w:rPr>
      </w:pPr>
      <w:r w:rsidRPr="006E7FBB">
        <w:rPr>
          <w:b/>
          <w:sz w:val="28"/>
        </w:rPr>
        <w:t>Прогнозный план</w:t>
      </w:r>
    </w:p>
    <w:p w:rsidR="00C56F4D" w:rsidRDefault="00C56F4D" w:rsidP="00C56F4D">
      <w:pPr>
        <w:jc w:val="center"/>
        <w:rPr>
          <w:b/>
          <w:sz w:val="28"/>
        </w:rPr>
      </w:pPr>
      <w:r w:rsidRPr="006E7FBB">
        <w:rPr>
          <w:b/>
          <w:sz w:val="28"/>
        </w:rPr>
        <w:t xml:space="preserve">приватизации муниципального имущества Новомальтинского сельского поселения </w:t>
      </w:r>
      <w:r>
        <w:rPr>
          <w:b/>
          <w:sz w:val="28"/>
        </w:rPr>
        <w:t xml:space="preserve">Усольского </w:t>
      </w:r>
      <w:r w:rsidRPr="006E7FBB">
        <w:rPr>
          <w:b/>
          <w:sz w:val="28"/>
        </w:rPr>
        <w:t>м</w:t>
      </w:r>
      <w:r>
        <w:rPr>
          <w:b/>
          <w:sz w:val="28"/>
        </w:rPr>
        <w:t xml:space="preserve">униципального района Иркутской области </w:t>
      </w:r>
    </w:p>
    <w:p w:rsidR="00C56F4D" w:rsidRDefault="00C56F4D" w:rsidP="00C56F4D">
      <w:pPr>
        <w:jc w:val="center"/>
        <w:rPr>
          <w:b/>
          <w:sz w:val="28"/>
        </w:rPr>
      </w:pPr>
      <w:r>
        <w:rPr>
          <w:b/>
          <w:sz w:val="28"/>
        </w:rPr>
        <w:t>на 2022</w:t>
      </w:r>
      <w:r w:rsidRPr="006E7FBB">
        <w:rPr>
          <w:b/>
          <w:sz w:val="28"/>
        </w:rPr>
        <w:t xml:space="preserve"> год </w:t>
      </w:r>
      <w:r>
        <w:rPr>
          <w:b/>
          <w:sz w:val="28"/>
        </w:rPr>
        <w:t>(недвижимо</w:t>
      </w:r>
      <w:r w:rsidR="003D08AD">
        <w:rPr>
          <w:b/>
          <w:sz w:val="28"/>
        </w:rPr>
        <w:t>е</w:t>
      </w:r>
      <w:r>
        <w:rPr>
          <w:b/>
          <w:sz w:val="28"/>
        </w:rPr>
        <w:t xml:space="preserve"> имуществ</w:t>
      </w:r>
      <w:r w:rsidR="003D08AD">
        <w:rPr>
          <w:b/>
          <w:sz w:val="28"/>
        </w:rPr>
        <w:t>о</w:t>
      </w:r>
      <w:r>
        <w:rPr>
          <w:b/>
          <w:sz w:val="28"/>
        </w:rPr>
        <w:t>)</w:t>
      </w:r>
    </w:p>
    <w:p w:rsidR="00C56F4D" w:rsidRDefault="00C56F4D" w:rsidP="00117BB5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3D08AD" w:rsidRDefault="003D08AD" w:rsidP="003D08AD">
      <w:pPr>
        <w:jc w:val="center"/>
        <w:rPr>
          <w:b/>
          <w:sz w:val="28"/>
        </w:rPr>
      </w:pPr>
    </w:p>
    <w:tbl>
      <w:tblPr>
        <w:tblStyle w:val="a5"/>
        <w:tblW w:w="8754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1559"/>
        <w:gridCol w:w="1417"/>
        <w:gridCol w:w="1701"/>
        <w:gridCol w:w="1134"/>
      </w:tblGrid>
      <w:tr w:rsidR="003D08AD" w:rsidRPr="003D08AD" w:rsidTr="003D08AD">
        <w:trPr>
          <w:trHeight w:val="1686"/>
        </w:trPr>
        <w:tc>
          <w:tcPr>
            <w:tcW w:w="675" w:type="dxa"/>
          </w:tcPr>
          <w:p w:rsidR="003D08AD" w:rsidRPr="003D08AD" w:rsidRDefault="003D08AD" w:rsidP="00AC070F">
            <w:pPr>
              <w:jc w:val="center"/>
              <w:rPr>
                <w:b/>
              </w:rPr>
            </w:pPr>
            <w:r w:rsidRPr="003D08AD">
              <w:rPr>
                <w:b/>
              </w:rPr>
              <w:t>№</w:t>
            </w:r>
          </w:p>
          <w:p w:rsidR="003D08AD" w:rsidRPr="003D08AD" w:rsidRDefault="003D08AD" w:rsidP="00AC070F">
            <w:pPr>
              <w:jc w:val="center"/>
            </w:pPr>
            <w:proofErr w:type="gramStart"/>
            <w:r w:rsidRPr="003D08AD">
              <w:rPr>
                <w:b/>
              </w:rPr>
              <w:t>п</w:t>
            </w:r>
            <w:proofErr w:type="gramEnd"/>
            <w:r w:rsidRPr="003D08AD">
              <w:rPr>
                <w:b/>
              </w:rPr>
              <w:t>/п</w:t>
            </w:r>
          </w:p>
        </w:tc>
        <w:tc>
          <w:tcPr>
            <w:tcW w:w="2268" w:type="dxa"/>
          </w:tcPr>
          <w:p w:rsidR="003D08AD" w:rsidRPr="003D08AD" w:rsidRDefault="003D08AD" w:rsidP="00AC070F">
            <w:pPr>
              <w:jc w:val="center"/>
              <w:rPr>
                <w:b/>
              </w:rPr>
            </w:pPr>
          </w:p>
          <w:p w:rsidR="003D08AD" w:rsidRPr="003D08AD" w:rsidRDefault="003D08AD" w:rsidP="00AC070F">
            <w:pPr>
              <w:jc w:val="center"/>
              <w:rPr>
                <w:b/>
              </w:rPr>
            </w:pPr>
            <w:r w:rsidRPr="003D08AD">
              <w:rPr>
                <w:b/>
              </w:rPr>
              <w:t>Наименование объекта, кадастровый (или условный) номер, обременение объекта (указать если имеется)</w:t>
            </w:r>
          </w:p>
          <w:p w:rsidR="003D08AD" w:rsidRPr="003D08AD" w:rsidRDefault="003D08AD" w:rsidP="00AC070F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3D08AD" w:rsidRPr="003D08AD" w:rsidRDefault="003D08AD" w:rsidP="00AC070F">
            <w:pPr>
              <w:jc w:val="center"/>
              <w:rPr>
                <w:b/>
              </w:rPr>
            </w:pPr>
          </w:p>
          <w:p w:rsidR="003D08AD" w:rsidRPr="003D08AD" w:rsidRDefault="003D08AD" w:rsidP="00AC070F">
            <w:pPr>
              <w:jc w:val="center"/>
              <w:rPr>
                <w:b/>
              </w:rPr>
            </w:pPr>
            <w:r w:rsidRPr="003D08AD">
              <w:rPr>
                <w:b/>
              </w:rPr>
              <w:t>Адрес (местоположения) объекта</w:t>
            </w:r>
          </w:p>
        </w:tc>
        <w:tc>
          <w:tcPr>
            <w:tcW w:w="1417" w:type="dxa"/>
          </w:tcPr>
          <w:p w:rsidR="003D08AD" w:rsidRPr="003D08AD" w:rsidRDefault="003D08AD" w:rsidP="00AC070F">
            <w:pPr>
              <w:jc w:val="center"/>
              <w:rPr>
                <w:b/>
              </w:rPr>
            </w:pPr>
          </w:p>
          <w:p w:rsidR="003D08AD" w:rsidRPr="003D08AD" w:rsidRDefault="003D08AD" w:rsidP="00AC070F">
            <w:pPr>
              <w:jc w:val="center"/>
              <w:rPr>
                <w:b/>
              </w:rPr>
            </w:pPr>
            <w:r w:rsidRPr="003D08AD">
              <w:rPr>
                <w:b/>
              </w:rPr>
              <w:t>Общая площадь</w:t>
            </w:r>
          </w:p>
          <w:p w:rsidR="003D08AD" w:rsidRPr="003D08AD" w:rsidRDefault="003D08AD" w:rsidP="00AC070F">
            <w:pPr>
              <w:jc w:val="center"/>
              <w:rPr>
                <w:b/>
              </w:rPr>
            </w:pPr>
            <w:r w:rsidRPr="003D08AD">
              <w:rPr>
                <w:b/>
              </w:rPr>
              <w:t>( кв. м.) Протяженность, глубина (</w:t>
            </w:r>
            <w:proofErr w:type="gramStart"/>
            <w:r w:rsidRPr="003D08AD">
              <w:rPr>
                <w:b/>
              </w:rPr>
              <w:t>м</w:t>
            </w:r>
            <w:proofErr w:type="gramEnd"/>
            <w:r w:rsidRPr="003D08AD">
              <w:rPr>
                <w:b/>
              </w:rPr>
              <w:t>.)</w:t>
            </w:r>
          </w:p>
        </w:tc>
        <w:tc>
          <w:tcPr>
            <w:tcW w:w="1701" w:type="dxa"/>
          </w:tcPr>
          <w:p w:rsidR="003D08AD" w:rsidRPr="003D08AD" w:rsidRDefault="003D08AD" w:rsidP="00AC070F">
            <w:pPr>
              <w:jc w:val="center"/>
              <w:rPr>
                <w:b/>
              </w:rPr>
            </w:pPr>
          </w:p>
          <w:p w:rsidR="003D08AD" w:rsidRPr="003D08AD" w:rsidRDefault="003D08AD" w:rsidP="00AC070F">
            <w:pPr>
              <w:jc w:val="center"/>
              <w:rPr>
                <w:b/>
              </w:rPr>
            </w:pPr>
            <w:r w:rsidRPr="003D08AD">
              <w:rPr>
                <w:b/>
              </w:rPr>
              <w:t>Начальная цена объекта</w:t>
            </w:r>
          </w:p>
          <w:p w:rsidR="003D08AD" w:rsidRPr="003D08AD" w:rsidRDefault="003D08AD" w:rsidP="00AC070F">
            <w:pPr>
              <w:jc w:val="center"/>
              <w:rPr>
                <w:b/>
              </w:rPr>
            </w:pPr>
            <w:r w:rsidRPr="003D08AD">
              <w:rPr>
                <w:b/>
              </w:rPr>
              <w:t>( в рублях)</w:t>
            </w:r>
          </w:p>
        </w:tc>
        <w:tc>
          <w:tcPr>
            <w:tcW w:w="1134" w:type="dxa"/>
          </w:tcPr>
          <w:p w:rsidR="003D08AD" w:rsidRPr="003D08AD" w:rsidRDefault="003D08AD" w:rsidP="00AC070F">
            <w:pPr>
              <w:jc w:val="center"/>
              <w:rPr>
                <w:b/>
              </w:rPr>
            </w:pPr>
          </w:p>
          <w:p w:rsidR="003D08AD" w:rsidRPr="003D08AD" w:rsidRDefault="003D08AD" w:rsidP="00AC070F">
            <w:pPr>
              <w:jc w:val="center"/>
              <w:rPr>
                <w:b/>
              </w:rPr>
            </w:pPr>
            <w:r w:rsidRPr="003D08AD">
              <w:rPr>
                <w:b/>
              </w:rPr>
              <w:t>Способ приватизации</w:t>
            </w:r>
          </w:p>
        </w:tc>
      </w:tr>
      <w:tr w:rsidR="003D08AD" w:rsidRPr="003D08AD" w:rsidTr="003D08AD">
        <w:trPr>
          <w:trHeight w:val="1694"/>
        </w:trPr>
        <w:tc>
          <w:tcPr>
            <w:tcW w:w="675" w:type="dxa"/>
          </w:tcPr>
          <w:p w:rsidR="003D08AD" w:rsidRPr="003D08AD" w:rsidRDefault="003D08AD" w:rsidP="00AC070F">
            <w:pPr>
              <w:jc w:val="center"/>
            </w:pPr>
            <w:r w:rsidRPr="003D08AD">
              <w:t>1.</w:t>
            </w:r>
          </w:p>
        </w:tc>
        <w:tc>
          <w:tcPr>
            <w:tcW w:w="2268" w:type="dxa"/>
          </w:tcPr>
          <w:p w:rsidR="003D08AD" w:rsidRPr="003D08AD" w:rsidRDefault="003D08AD" w:rsidP="00AC070F">
            <w:r w:rsidRPr="003D08AD">
              <w:t>Нежилое здание, количество этажей:3 38:16:000007:1616</w:t>
            </w:r>
          </w:p>
        </w:tc>
        <w:tc>
          <w:tcPr>
            <w:tcW w:w="1559" w:type="dxa"/>
          </w:tcPr>
          <w:p w:rsidR="00D854AE" w:rsidRDefault="003D08AD" w:rsidP="00AC070F">
            <w:pPr>
              <w:jc w:val="center"/>
            </w:pPr>
            <w:r w:rsidRPr="003D08AD">
              <w:t>665471,</w:t>
            </w:r>
          </w:p>
          <w:p w:rsidR="003D08AD" w:rsidRPr="003D08AD" w:rsidRDefault="003D08AD" w:rsidP="00AC070F">
            <w:pPr>
              <w:jc w:val="center"/>
            </w:pPr>
            <w:r w:rsidRPr="003D08AD">
              <w:t xml:space="preserve">Иркутская область, Усольский район, п.Новомальтинск, </w:t>
            </w:r>
            <w:proofErr w:type="spellStart"/>
            <w:r w:rsidRPr="003D08AD">
              <w:t>кв</w:t>
            </w:r>
            <w:proofErr w:type="spellEnd"/>
            <w:r w:rsidRPr="003D08AD">
              <w:t xml:space="preserve"> - л 5-й, сооружение 48</w:t>
            </w:r>
          </w:p>
        </w:tc>
        <w:tc>
          <w:tcPr>
            <w:tcW w:w="1417" w:type="dxa"/>
          </w:tcPr>
          <w:p w:rsidR="003D08AD" w:rsidRPr="003D08AD" w:rsidRDefault="003D08AD" w:rsidP="00AC070F">
            <w:pPr>
              <w:jc w:val="center"/>
              <w:rPr>
                <w:b/>
              </w:rPr>
            </w:pPr>
            <w:r w:rsidRPr="003D08AD">
              <w:t xml:space="preserve">1265,6 </w:t>
            </w:r>
            <w:proofErr w:type="spellStart"/>
            <w:r w:rsidRPr="003D08AD">
              <w:t>кв.м</w:t>
            </w:r>
            <w:proofErr w:type="spellEnd"/>
            <w:r w:rsidRPr="003D08AD">
              <w:rPr>
                <w:b/>
              </w:rPr>
              <w:t>.</w:t>
            </w:r>
          </w:p>
        </w:tc>
        <w:tc>
          <w:tcPr>
            <w:tcW w:w="1701" w:type="dxa"/>
          </w:tcPr>
          <w:p w:rsidR="003D08AD" w:rsidRPr="003D08AD" w:rsidRDefault="003D08AD" w:rsidP="00AC070F">
            <w:pPr>
              <w:jc w:val="center"/>
            </w:pPr>
            <w:r w:rsidRPr="003D08AD">
              <w:t>На основании отчёта независимого оценщика об оценке рыночной стоимости</w:t>
            </w:r>
          </w:p>
        </w:tc>
        <w:tc>
          <w:tcPr>
            <w:tcW w:w="1134" w:type="dxa"/>
          </w:tcPr>
          <w:p w:rsidR="003D08AD" w:rsidRPr="003D08AD" w:rsidRDefault="003D08AD" w:rsidP="00AC070F">
            <w:pPr>
              <w:jc w:val="center"/>
            </w:pPr>
            <w:r w:rsidRPr="003D08AD">
              <w:t>Аукцион</w:t>
            </w:r>
          </w:p>
        </w:tc>
      </w:tr>
    </w:tbl>
    <w:p w:rsidR="003D08AD" w:rsidRPr="006E7FBB" w:rsidRDefault="003D08AD" w:rsidP="003D08AD">
      <w:pPr>
        <w:rPr>
          <w:b/>
          <w:sz w:val="28"/>
        </w:rPr>
      </w:pPr>
    </w:p>
    <w:p w:rsidR="003D08AD" w:rsidRDefault="003D08AD" w:rsidP="00117BB5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3D08AD" w:rsidRDefault="003D08AD" w:rsidP="00117BB5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3D08AD" w:rsidRDefault="003D08AD" w:rsidP="00117BB5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3D08AD" w:rsidRDefault="003D08AD" w:rsidP="00117BB5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3D08AD" w:rsidRDefault="003D08AD" w:rsidP="00117BB5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3D08AD" w:rsidRDefault="003D08AD" w:rsidP="00117BB5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3D08AD" w:rsidRDefault="003D08AD" w:rsidP="00117BB5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3D08AD" w:rsidRDefault="003D08AD" w:rsidP="00117BB5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3D08AD" w:rsidRDefault="003D08AD" w:rsidP="00117BB5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3D08AD" w:rsidRDefault="003D08AD" w:rsidP="00117BB5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3D08AD" w:rsidRDefault="003D08AD" w:rsidP="00117BB5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F219DD" w:rsidRDefault="00F219DD" w:rsidP="00117BB5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F219DD" w:rsidRDefault="00F219DD" w:rsidP="00117BB5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F219DD" w:rsidRDefault="00F219DD" w:rsidP="00117BB5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F219DD" w:rsidRDefault="00F219DD" w:rsidP="00117BB5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F219DD" w:rsidRDefault="00F219DD" w:rsidP="00117BB5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3D08AD" w:rsidRDefault="003D08AD" w:rsidP="00117BB5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sectPr w:rsidR="003D08AD" w:rsidSect="0081420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806D5"/>
    <w:multiLevelType w:val="multilevel"/>
    <w:tmpl w:val="111CD40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3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3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4AC653DC"/>
    <w:multiLevelType w:val="hybridMultilevel"/>
    <w:tmpl w:val="ABE4E5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6A649E"/>
    <w:multiLevelType w:val="hybridMultilevel"/>
    <w:tmpl w:val="5798EB74"/>
    <w:lvl w:ilvl="0" w:tplc="AB708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677"/>
    <w:rsid w:val="00025381"/>
    <w:rsid w:val="000302C3"/>
    <w:rsid w:val="000D1958"/>
    <w:rsid w:val="00117BB5"/>
    <w:rsid w:val="00175E51"/>
    <w:rsid w:val="00197E20"/>
    <w:rsid w:val="00233C1D"/>
    <w:rsid w:val="00241A2E"/>
    <w:rsid w:val="003D08AD"/>
    <w:rsid w:val="004E47ED"/>
    <w:rsid w:val="0059234F"/>
    <w:rsid w:val="005A6CFF"/>
    <w:rsid w:val="006211E8"/>
    <w:rsid w:val="0067435D"/>
    <w:rsid w:val="006D79DF"/>
    <w:rsid w:val="006E7FBB"/>
    <w:rsid w:val="00721155"/>
    <w:rsid w:val="00740075"/>
    <w:rsid w:val="00771069"/>
    <w:rsid w:val="00794257"/>
    <w:rsid w:val="008021EE"/>
    <w:rsid w:val="00811A23"/>
    <w:rsid w:val="0081420B"/>
    <w:rsid w:val="008239BA"/>
    <w:rsid w:val="008738D0"/>
    <w:rsid w:val="00875E5D"/>
    <w:rsid w:val="00A467A5"/>
    <w:rsid w:val="00AC3D6B"/>
    <w:rsid w:val="00AE229A"/>
    <w:rsid w:val="00AE28F7"/>
    <w:rsid w:val="00B40FB8"/>
    <w:rsid w:val="00B92E64"/>
    <w:rsid w:val="00BB7EBD"/>
    <w:rsid w:val="00BD7469"/>
    <w:rsid w:val="00C37F92"/>
    <w:rsid w:val="00C56F4D"/>
    <w:rsid w:val="00D210B7"/>
    <w:rsid w:val="00D36677"/>
    <w:rsid w:val="00D854AE"/>
    <w:rsid w:val="00E3799C"/>
    <w:rsid w:val="00ED3B0A"/>
    <w:rsid w:val="00F07265"/>
    <w:rsid w:val="00F219DD"/>
    <w:rsid w:val="00F40DA5"/>
    <w:rsid w:val="00FF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22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743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3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22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743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3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3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polzovatel</cp:lastModifiedBy>
  <cp:revision>33</cp:revision>
  <cp:lastPrinted>2022-02-14T08:19:00Z</cp:lastPrinted>
  <dcterms:created xsi:type="dcterms:W3CDTF">2016-01-25T00:21:00Z</dcterms:created>
  <dcterms:modified xsi:type="dcterms:W3CDTF">2022-02-25T03:23:00Z</dcterms:modified>
</cp:coreProperties>
</file>