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0F5168" w:rsidRDefault="000F5168" w:rsidP="00904C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Новомальтинского сельского поселения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0F5168" w:rsidRDefault="000F5168" w:rsidP="00904CB3">
      <w:pPr>
        <w:shd w:val="clear" w:color="auto" w:fill="FFFFFF"/>
        <w:tabs>
          <w:tab w:val="left" w:leader="underscore" w:pos="1649"/>
        </w:tabs>
        <w:spacing w:after="0" w:line="319" w:lineRule="exact"/>
        <w:rPr>
          <w:rFonts w:ascii="Times New Roman" w:hAnsi="Times New Roman"/>
          <w:color w:val="000000"/>
          <w:sz w:val="28"/>
          <w:szCs w:val="28"/>
        </w:rPr>
      </w:pPr>
    </w:p>
    <w:p w:rsidR="000F5168" w:rsidRDefault="000F5168" w:rsidP="003947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РАСПОРЯЖЕНИЕ</w:t>
      </w:r>
    </w:p>
    <w:p w:rsidR="000F5168" w:rsidRDefault="000F5168" w:rsidP="00904CB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F5168" w:rsidRPr="003112CD" w:rsidRDefault="000F5168" w:rsidP="003112CD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3112CD">
        <w:rPr>
          <w:rFonts w:ascii="Times New Roman" w:hAnsi="Times New Roman"/>
          <w:color w:val="323232"/>
          <w:sz w:val="28"/>
          <w:szCs w:val="28"/>
        </w:rPr>
        <w:t xml:space="preserve">От  01.04. 2022  г.      </w:t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  <w:t>№27-р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  <w:r w:rsidRPr="003112CD">
        <w:rPr>
          <w:rFonts w:ascii="Times New Roman" w:hAnsi="Times New Roman"/>
          <w:color w:val="323232"/>
          <w:sz w:val="28"/>
          <w:szCs w:val="28"/>
        </w:rPr>
        <w:t>п. Новомальтинск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323232"/>
          <w:sz w:val="28"/>
          <w:szCs w:val="28"/>
        </w:rPr>
      </w:pP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23232"/>
          <w:sz w:val="28"/>
          <w:szCs w:val="28"/>
        </w:rPr>
      </w:pPr>
      <w:r>
        <w:rPr>
          <w:rFonts w:ascii="Times New Roman" w:hAnsi="Times New Roman"/>
          <w:b/>
          <w:color w:val="323232"/>
          <w:sz w:val="28"/>
          <w:szCs w:val="28"/>
        </w:rPr>
        <w:t xml:space="preserve">Об отмене распоряжения администрации сельского поселения Новомальтинского муниципального образования </w:t>
      </w:r>
    </w:p>
    <w:p w:rsidR="000F5168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23232"/>
          <w:sz w:val="28"/>
          <w:szCs w:val="28"/>
        </w:rPr>
      </w:pPr>
      <w:r>
        <w:rPr>
          <w:rFonts w:ascii="Times New Roman" w:hAnsi="Times New Roman"/>
          <w:b/>
          <w:color w:val="323232"/>
          <w:sz w:val="28"/>
          <w:szCs w:val="28"/>
        </w:rPr>
        <w:t xml:space="preserve"> от 21.03.2019 года №21-р </w:t>
      </w:r>
    </w:p>
    <w:p w:rsidR="000F5168" w:rsidRPr="00794EA7" w:rsidRDefault="000F5168" w:rsidP="003112C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23232"/>
          <w:sz w:val="28"/>
          <w:szCs w:val="28"/>
        </w:rPr>
      </w:pPr>
      <w:r>
        <w:rPr>
          <w:rFonts w:ascii="Times New Roman" w:hAnsi="Times New Roman"/>
          <w:b/>
          <w:color w:val="323232"/>
          <w:sz w:val="28"/>
          <w:szCs w:val="28"/>
        </w:rPr>
        <w:t>«О присвоении почтового адреса»</w:t>
      </w:r>
    </w:p>
    <w:p w:rsidR="000F5168" w:rsidRPr="003112CD" w:rsidRDefault="000F5168" w:rsidP="003112CD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</w:p>
    <w:p w:rsidR="000F5168" w:rsidRDefault="000F5168" w:rsidP="003112CD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323232"/>
          <w:sz w:val="28"/>
          <w:szCs w:val="28"/>
        </w:rPr>
      </w:pPr>
      <w:proofErr w:type="gramStart"/>
      <w:r w:rsidRPr="003112CD">
        <w:rPr>
          <w:rFonts w:ascii="Times New Roman" w:hAnsi="Times New Roman"/>
          <w:color w:val="323232"/>
          <w:sz w:val="28"/>
          <w:szCs w:val="28"/>
        </w:rPr>
        <w:t>По результатам проведенной инвент</w:t>
      </w:r>
      <w:r>
        <w:rPr>
          <w:rFonts w:ascii="Times New Roman" w:hAnsi="Times New Roman"/>
          <w:color w:val="323232"/>
          <w:sz w:val="28"/>
          <w:szCs w:val="28"/>
        </w:rPr>
        <w:t>аризации  сведений, содержащихся в федеральной информационной адресной системы об адресах, присвоенных объектам адресации, в соответствии с Федеральным законом от 24.07.2007 года № 221-ФЗ «О государственном кадастре недвижимости», Правилами присвоения, изменения и аннулирования адресов, утвержденных Постановлением Правительства Российской Федерации от 24.07.2007 года №1221,</w:t>
      </w:r>
      <w:r w:rsidRPr="00D06C26">
        <w:rPr>
          <w:rFonts w:ascii="Times New Roman" w:hAnsi="Times New Roman"/>
          <w:color w:val="323232"/>
          <w:sz w:val="28"/>
          <w:szCs w:val="28"/>
        </w:rPr>
        <w:t>руководствуясь ст. 46 Устава Новомальтинского сельского поселения,</w:t>
      </w:r>
      <w:proofErr w:type="gramEnd"/>
    </w:p>
    <w:p w:rsidR="000F5168" w:rsidRDefault="000F5168" w:rsidP="00794E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color w:val="323232"/>
          <w:sz w:val="28"/>
          <w:szCs w:val="28"/>
        </w:rPr>
      </w:pPr>
      <w:r w:rsidRPr="00635E7E">
        <w:rPr>
          <w:rFonts w:ascii="Times New Roman" w:hAnsi="Times New Roman"/>
          <w:color w:val="323232"/>
          <w:sz w:val="28"/>
          <w:szCs w:val="28"/>
        </w:rPr>
        <w:t xml:space="preserve">На основании проведенной инвентаризации сведений, содержащихся в федеральной информационной адресной системы об адресах, присвоенных объектам адресации, сведений содержащихся в Едином государственном реестре недвижимости </w:t>
      </w:r>
      <w:r>
        <w:rPr>
          <w:rFonts w:ascii="Times New Roman" w:hAnsi="Times New Roman"/>
          <w:color w:val="323232"/>
          <w:sz w:val="28"/>
          <w:szCs w:val="28"/>
        </w:rPr>
        <w:t xml:space="preserve">по объектам адресации,  отменить распоряжение №21- </w:t>
      </w:r>
      <w:proofErr w:type="gramStart"/>
      <w:r>
        <w:rPr>
          <w:rFonts w:ascii="Times New Roman" w:hAnsi="Times New Roman"/>
          <w:color w:val="323232"/>
          <w:sz w:val="28"/>
          <w:szCs w:val="28"/>
        </w:rPr>
        <w:t>р</w:t>
      </w:r>
      <w:proofErr w:type="gramEnd"/>
      <w:r>
        <w:rPr>
          <w:rFonts w:ascii="Times New Roman" w:hAnsi="Times New Roman"/>
          <w:color w:val="323232"/>
          <w:sz w:val="28"/>
          <w:szCs w:val="28"/>
        </w:rPr>
        <w:t xml:space="preserve"> от 21.03.2019 года о присвоении почтового адреса квартирам: Российская Федерации, Иркутская область, Усольский район, Новомальтинский район, Территория профилактория «Утес», уникальный номер </w:t>
      </w:r>
      <w:proofErr w:type="spellStart"/>
      <w:r>
        <w:rPr>
          <w:rFonts w:ascii="Times New Roman" w:hAnsi="Times New Roman"/>
          <w:color w:val="323232"/>
          <w:sz w:val="28"/>
          <w:szCs w:val="28"/>
        </w:rPr>
        <w:t>адресообразующего</w:t>
      </w:r>
      <w:proofErr w:type="spellEnd"/>
      <w:r>
        <w:rPr>
          <w:rFonts w:ascii="Times New Roman" w:hAnsi="Times New Roman"/>
          <w:color w:val="323232"/>
          <w:sz w:val="28"/>
          <w:szCs w:val="28"/>
        </w:rPr>
        <w:t xml:space="preserve"> элемента в государственном адресном реестре </w:t>
      </w:r>
      <w:r w:rsidRPr="0057423F">
        <w:rPr>
          <w:rFonts w:ascii="Times New Roman" w:hAnsi="Times New Roman"/>
          <w:color w:val="323232"/>
          <w:sz w:val="28"/>
          <w:szCs w:val="28"/>
        </w:rPr>
        <w:t>041</w:t>
      </w:r>
      <w:r>
        <w:rPr>
          <w:rFonts w:ascii="Times New Roman" w:hAnsi="Times New Roman"/>
          <w:color w:val="323232"/>
          <w:sz w:val="28"/>
          <w:szCs w:val="28"/>
          <w:lang w:val="en-US"/>
        </w:rPr>
        <w:t>a</w:t>
      </w:r>
      <w:r w:rsidRPr="0057423F">
        <w:rPr>
          <w:rFonts w:ascii="Times New Roman" w:hAnsi="Times New Roman"/>
          <w:color w:val="323232"/>
          <w:sz w:val="28"/>
          <w:szCs w:val="28"/>
        </w:rPr>
        <w:t>64</w:t>
      </w:r>
      <w:proofErr w:type="spellStart"/>
      <w:r>
        <w:rPr>
          <w:rFonts w:ascii="Times New Roman" w:hAnsi="Times New Roman"/>
          <w:color w:val="323232"/>
          <w:sz w:val="28"/>
          <w:szCs w:val="28"/>
          <w:lang w:val="en-US"/>
        </w:rPr>
        <w:t>ef</w:t>
      </w:r>
      <w:proofErr w:type="spellEnd"/>
      <w:r w:rsidRPr="0057423F">
        <w:rPr>
          <w:rFonts w:ascii="Times New Roman" w:hAnsi="Times New Roman"/>
          <w:color w:val="323232"/>
          <w:sz w:val="28"/>
          <w:szCs w:val="28"/>
        </w:rPr>
        <w:t>-4841-4</w:t>
      </w:r>
      <w:bookmarkStart w:id="0" w:name="_GoBack"/>
      <w:bookmarkEnd w:id="0"/>
      <w:r w:rsidRPr="0057423F">
        <w:rPr>
          <w:rFonts w:ascii="Times New Roman" w:hAnsi="Times New Roman"/>
          <w:color w:val="323232"/>
          <w:sz w:val="28"/>
          <w:szCs w:val="28"/>
        </w:rPr>
        <w:t>8</w:t>
      </w:r>
      <w:proofErr w:type="spellStart"/>
      <w:r>
        <w:rPr>
          <w:rFonts w:ascii="Times New Roman" w:hAnsi="Times New Roman"/>
          <w:color w:val="323232"/>
          <w:sz w:val="28"/>
          <w:szCs w:val="28"/>
          <w:lang w:val="en-US"/>
        </w:rPr>
        <w:t>ba</w:t>
      </w:r>
      <w:proofErr w:type="spellEnd"/>
      <w:r w:rsidRPr="0057423F">
        <w:rPr>
          <w:rFonts w:ascii="Times New Roman" w:hAnsi="Times New Roman"/>
          <w:color w:val="323232"/>
          <w:sz w:val="28"/>
          <w:szCs w:val="28"/>
        </w:rPr>
        <w:t>-</w:t>
      </w:r>
      <w:r>
        <w:rPr>
          <w:rFonts w:ascii="Times New Roman" w:hAnsi="Times New Roman"/>
          <w:color w:val="323232"/>
          <w:sz w:val="28"/>
          <w:szCs w:val="28"/>
          <w:lang w:val="en-US"/>
        </w:rPr>
        <w:t>bb</w:t>
      </w:r>
      <w:r w:rsidRPr="0057423F">
        <w:rPr>
          <w:rFonts w:ascii="Times New Roman" w:hAnsi="Times New Roman"/>
          <w:color w:val="323232"/>
          <w:sz w:val="28"/>
          <w:szCs w:val="28"/>
        </w:rPr>
        <w:t>03-58</w:t>
      </w:r>
      <w:r>
        <w:rPr>
          <w:rFonts w:ascii="Times New Roman" w:hAnsi="Times New Roman"/>
          <w:color w:val="323232"/>
          <w:sz w:val="28"/>
          <w:szCs w:val="28"/>
          <w:lang w:val="en-US"/>
        </w:rPr>
        <w:t>a</w:t>
      </w:r>
      <w:r w:rsidRPr="0057423F">
        <w:rPr>
          <w:rFonts w:ascii="Times New Roman" w:hAnsi="Times New Roman"/>
          <w:color w:val="323232"/>
          <w:sz w:val="28"/>
          <w:szCs w:val="28"/>
        </w:rPr>
        <w:t>41</w:t>
      </w:r>
      <w:r>
        <w:rPr>
          <w:rFonts w:ascii="Times New Roman" w:hAnsi="Times New Roman"/>
          <w:color w:val="323232"/>
          <w:sz w:val="28"/>
          <w:szCs w:val="28"/>
          <w:lang w:val="en-US"/>
        </w:rPr>
        <w:t>e</w:t>
      </w:r>
      <w:r w:rsidRPr="0057423F">
        <w:rPr>
          <w:rFonts w:ascii="Times New Roman" w:hAnsi="Times New Roman"/>
          <w:color w:val="323232"/>
          <w:sz w:val="28"/>
          <w:szCs w:val="28"/>
        </w:rPr>
        <w:t>1042</w:t>
      </w:r>
      <w:r>
        <w:rPr>
          <w:rFonts w:ascii="Times New Roman" w:hAnsi="Times New Roman"/>
          <w:color w:val="323232"/>
          <w:sz w:val="28"/>
          <w:szCs w:val="28"/>
          <w:lang w:val="en-US"/>
        </w:rPr>
        <w:t>da</w:t>
      </w:r>
      <w:r w:rsidRPr="0057423F">
        <w:rPr>
          <w:rFonts w:ascii="Times New Roman" w:hAnsi="Times New Roman"/>
          <w:color w:val="323232"/>
          <w:sz w:val="28"/>
          <w:szCs w:val="28"/>
        </w:rPr>
        <w:t>.</w:t>
      </w:r>
    </w:p>
    <w:p w:rsidR="000F5168" w:rsidRDefault="000F5168" w:rsidP="00794E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Оставить прежнюю  адресацию объектам (квартирам), согласно установленному кадастровому кварталу  в Едином государственном реестре недвижимости 38:31:000021:547: Российская Федерации, Иркутская область, гор. Усолье- Сибирское.</w:t>
      </w:r>
    </w:p>
    <w:p w:rsidR="000F5168" w:rsidRDefault="000F5168" w:rsidP="00794E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Внести  изменения в федеральную информационную адресную систему Российской Федерации (ФИАС).</w:t>
      </w:r>
    </w:p>
    <w:p w:rsidR="000F5168" w:rsidRPr="00D06C26" w:rsidRDefault="000F5168" w:rsidP="00794EA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</w:t>
      </w:r>
      <w:r>
        <w:rPr>
          <w:rFonts w:ascii="Times New Roman" w:hAnsi="Times New Roman"/>
          <w:color w:val="323232"/>
          <w:sz w:val="28"/>
          <w:szCs w:val="28"/>
          <w:lang w:val="en-US"/>
        </w:rPr>
        <w:t>novomaltinsk</w:t>
      </w:r>
      <w:r w:rsidRPr="00D06C26">
        <w:rPr>
          <w:rFonts w:ascii="Times New Roman" w:hAnsi="Times New Roman"/>
          <w:color w:val="323232"/>
          <w:sz w:val="28"/>
          <w:szCs w:val="28"/>
        </w:rPr>
        <w:t>.</w:t>
      </w:r>
      <w:proofErr w:type="spellStart"/>
      <w:r>
        <w:rPr>
          <w:rFonts w:ascii="Times New Roman" w:hAnsi="Times New Roman"/>
          <w:color w:val="323232"/>
          <w:sz w:val="28"/>
          <w:szCs w:val="28"/>
          <w:lang w:val="en-US"/>
        </w:rPr>
        <w:t>ru</w:t>
      </w:r>
      <w:proofErr w:type="spellEnd"/>
      <w:r w:rsidRPr="00D06C26">
        <w:rPr>
          <w:rFonts w:ascii="Times New Roman" w:hAnsi="Times New Roman"/>
          <w:color w:val="323232"/>
          <w:sz w:val="28"/>
          <w:szCs w:val="28"/>
        </w:rPr>
        <w:t>.</w:t>
      </w:r>
    </w:p>
    <w:p w:rsidR="000F5168" w:rsidRPr="0039478C" w:rsidRDefault="000F5168" w:rsidP="00D06C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23232"/>
          <w:sz w:val="28"/>
          <w:szCs w:val="28"/>
        </w:rPr>
      </w:pPr>
    </w:p>
    <w:p w:rsidR="000F5168" w:rsidRDefault="000F5168" w:rsidP="0039478C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Глава Новомальтинского</w:t>
      </w:r>
    </w:p>
    <w:p w:rsidR="000F5168" w:rsidRPr="00D06C26" w:rsidRDefault="000F5168" w:rsidP="00D06C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23232"/>
          <w:sz w:val="28"/>
          <w:szCs w:val="28"/>
        </w:rPr>
      </w:pPr>
      <w:r>
        <w:rPr>
          <w:rFonts w:ascii="Times New Roman" w:hAnsi="Times New Roman"/>
          <w:color w:val="323232"/>
          <w:sz w:val="28"/>
          <w:szCs w:val="28"/>
        </w:rPr>
        <w:t>сельского поселения</w:t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</w:r>
      <w:r>
        <w:rPr>
          <w:rFonts w:ascii="Times New Roman" w:hAnsi="Times New Roman"/>
          <w:color w:val="323232"/>
          <w:sz w:val="28"/>
          <w:szCs w:val="28"/>
        </w:rPr>
        <w:tab/>
        <w:t>О.О. Попов</w:t>
      </w:r>
    </w:p>
    <w:p w:rsidR="000F5168" w:rsidRPr="003112CD" w:rsidRDefault="000F5168" w:rsidP="00794EA7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color w:val="323232"/>
          <w:sz w:val="28"/>
          <w:szCs w:val="28"/>
        </w:rPr>
      </w:pPr>
    </w:p>
    <w:p w:rsidR="000F5168" w:rsidRPr="003112CD" w:rsidRDefault="000F5168"/>
    <w:sectPr w:rsidR="000F5168" w:rsidRPr="003112CD" w:rsidSect="00D06C2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763D"/>
    <w:multiLevelType w:val="hybridMultilevel"/>
    <w:tmpl w:val="EB00141C"/>
    <w:lvl w:ilvl="0" w:tplc="415E25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F4"/>
    <w:rsid w:val="000F5168"/>
    <w:rsid w:val="002A657A"/>
    <w:rsid w:val="003112CD"/>
    <w:rsid w:val="0039478C"/>
    <w:rsid w:val="00520CAB"/>
    <w:rsid w:val="0057423F"/>
    <w:rsid w:val="00635E7E"/>
    <w:rsid w:val="00794EA7"/>
    <w:rsid w:val="00904CB3"/>
    <w:rsid w:val="009856F4"/>
    <w:rsid w:val="009F0337"/>
    <w:rsid w:val="00B23E0F"/>
    <w:rsid w:val="00D06C26"/>
    <w:rsid w:val="00EE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B3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4EA7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rsid w:val="003947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747C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B3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4EA7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rsid w:val="0039478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A747C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polzovatel</dc:creator>
  <cp:lastModifiedBy>polzovatel</cp:lastModifiedBy>
  <cp:revision>2</cp:revision>
  <cp:lastPrinted>2022-04-04T07:23:00Z</cp:lastPrinted>
  <dcterms:created xsi:type="dcterms:W3CDTF">2022-04-04T08:44:00Z</dcterms:created>
  <dcterms:modified xsi:type="dcterms:W3CDTF">2022-04-04T08:44:00Z</dcterms:modified>
</cp:coreProperties>
</file>