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3B2" w:rsidRDefault="00A953B2" w:rsidP="00A953B2">
      <w:pPr>
        <w:rPr>
          <w:rFonts w:ascii="Times New Roman" w:hAnsi="Times New Roman" w:cs="Times New Roman"/>
          <w:b/>
          <w:sz w:val="28"/>
          <w:szCs w:val="28"/>
        </w:rPr>
      </w:pPr>
      <w:r w:rsidRPr="00A953B2">
        <w:rPr>
          <w:rFonts w:ascii="Times New Roman" w:hAnsi="Times New Roman" w:cs="Times New Roman"/>
          <w:b/>
          <w:sz w:val="28"/>
          <w:szCs w:val="28"/>
        </w:rPr>
        <w:t>Прокуратура г. Усолье-Сибирское</w:t>
      </w:r>
    </w:p>
    <w:p w:rsidR="00A953B2" w:rsidRPr="00A953B2" w:rsidRDefault="00A953B2" w:rsidP="00A953B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127E044">
            <wp:extent cx="1061085" cy="1103630"/>
            <wp:effectExtent l="0" t="0" r="571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53B2" w:rsidRPr="00A953B2" w:rsidRDefault="00A953B2" w:rsidP="00A953B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39FB" w:rsidRPr="006039FB" w:rsidRDefault="006039FB" w:rsidP="00A953B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9FB">
        <w:rPr>
          <w:rFonts w:ascii="Times New Roman" w:hAnsi="Times New Roman" w:cs="Times New Roman"/>
          <w:b/>
          <w:sz w:val="28"/>
          <w:szCs w:val="28"/>
        </w:rPr>
        <w:t>Изменения законодательства, регулирующего деятельность акционерных обществ и обществ ограниченной ответственностью</w:t>
      </w:r>
    </w:p>
    <w:p w:rsidR="006039FB" w:rsidRDefault="006039FB" w:rsidP="006039FB"/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8 августа 2024 года был принят Федеральный закон от 08.08.2024 № 287-ФЗ «О внесении изменений в Федеральный зако</w:t>
      </w:r>
      <w:r>
        <w:rPr>
          <w:rFonts w:ascii="Times New Roman" w:hAnsi="Times New Roman" w:cs="Times New Roman"/>
          <w:sz w:val="28"/>
          <w:szCs w:val="28"/>
        </w:rPr>
        <w:t xml:space="preserve">н «Об акционерных обществах» и </w:t>
      </w:r>
      <w:r w:rsidRPr="006039FB">
        <w:rPr>
          <w:rFonts w:ascii="Times New Roman" w:hAnsi="Times New Roman" w:cs="Times New Roman"/>
          <w:sz w:val="28"/>
          <w:szCs w:val="28"/>
        </w:rPr>
        <w:t xml:space="preserve">отдельные законодательные акты Российской Федерации», вносящий, </w:t>
      </w:r>
      <w:r>
        <w:rPr>
          <w:rFonts w:ascii="Times New Roman" w:hAnsi="Times New Roman" w:cs="Times New Roman"/>
          <w:sz w:val="28"/>
          <w:szCs w:val="28"/>
        </w:rPr>
        <w:t xml:space="preserve">серьезные </w:t>
      </w:r>
      <w:r w:rsidRPr="006039FB">
        <w:rPr>
          <w:rFonts w:ascii="Times New Roman" w:hAnsi="Times New Roman" w:cs="Times New Roman"/>
          <w:sz w:val="28"/>
          <w:szCs w:val="28"/>
        </w:rPr>
        <w:t xml:space="preserve">за последние несколько лет изменения в </w:t>
      </w:r>
      <w:proofErr w:type="gramStart"/>
      <w:r w:rsidRPr="006039FB">
        <w:rPr>
          <w:rFonts w:ascii="Times New Roman" w:hAnsi="Times New Roman" w:cs="Times New Roman"/>
          <w:sz w:val="28"/>
          <w:szCs w:val="28"/>
        </w:rPr>
        <w:t>корпоративное</w:t>
      </w:r>
      <w:proofErr w:type="gramEnd"/>
      <w:r w:rsidRPr="006039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39FB" w:rsidRPr="006039FB" w:rsidRDefault="006039FB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законодательство.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Факт принятия решения об избрании (назначении</w:t>
      </w:r>
      <w:r>
        <w:rPr>
          <w:rFonts w:ascii="Times New Roman" w:hAnsi="Times New Roman" w:cs="Times New Roman"/>
          <w:sz w:val="28"/>
          <w:szCs w:val="28"/>
        </w:rPr>
        <w:t xml:space="preserve">) единоличного исполнительного </w:t>
      </w:r>
      <w:r w:rsidRPr="006039FB">
        <w:rPr>
          <w:rFonts w:ascii="Times New Roman" w:hAnsi="Times New Roman" w:cs="Times New Roman"/>
          <w:sz w:val="28"/>
          <w:szCs w:val="28"/>
        </w:rPr>
        <w:t>органа (ЕИО) в ООО с 1 сентября 20</w:t>
      </w:r>
      <w:r>
        <w:rPr>
          <w:rFonts w:ascii="Times New Roman" w:hAnsi="Times New Roman" w:cs="Times New Roman"/>
          <w:sz w:val="28"/>
          <w:szCs w:val="28"/>
        </w:rPr>
        <w:t>24 года подлежит обязательному нотариальному удостоверению</w:t>
      </w:r>
      <w:r w:rsidRPr="006039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Нотариус, удостоверивший факт принятия решения о назначении нового директора, не позднее следующего рабочег</w:t>
      </w:r>
      <w:r>
        <w:rPr>
          <w:rFonts w:ascii="Times New Roman" w:hAnsi="Times New Roman" w:cs="Times New Roman"/>
          <w:sz w:val="28"/>
          <w:szCs w:val="28"/>
        </w:rPr>
        <w:t xml:space="preserve">о дня после предоставления ему </w:t>
      </w:r>
      <w:r w:rsidRPr="006039FB">
        <w:rPr>
          <w:rFonts w:ascii="Times New Roman" w:hAnsi="Times New Roman" w:cs="Times New Roman"/>
          <w:sz w:val="28"/>
          <w:szCs w:val="28"/>
        </w:rPr>
        <w:t>протокола о проведении заседания и резу</w:t>
      </w:r>
      <w:r>
        <w:rPr>
          <w:rFonts w:ascii="Times New Roman" w:hAnsi="Times New Roman" w:cs="Times New Roman"/>
          <w:sz w:val="28"/>
          <w:szCs w:val="28"/>
        </w:rPr>
        <w:t xml:space="preserve">льтатах голосования на нем или </w:t>
      </w:r>
      <w:r w:rsidRPr="006039FB">
        <w:rPr>
          <w:rFonts w:ascii="Times New Roman" w:hAnsi="Times New Roman" w:cs="Times New Roman"/>
          <w:sz w:val="28"/>
          <w:szCs w:val="28"/>
        </w:rPr>
        <w:t>протокола о результатах заочного голосования н</w:t>
      </w:r>
      <w:r>
        <w:rPr>
          <w:rFonts w:ascii="Times New Roman" w:hAnsi="Times New Roman" w:cs="Times New Roman"/>
          <w:sz w:val="28"/>
          <w:szCs w:val="28"/>
        </w:rPr>
        <w:t xml:space="preserve">а нем, направляет в ФНС России </w:t>
      </w:r>
      <w:r w:rsidRPr="006039FB">
        <w:rPr>
          <w:rFonts w:ascii="Times New Roman" w:hAnsi="Times New Roman" w:cs="Times New Roman"/>
          <w:sz w:val="28"/>
          <w:szCs w:val="28"/>
        </w:rPr>
        <w:t>заявление о внесении изменений в сведения о юридическом лице,</w:t>
      </w:r>
      <w:r>
        <w:rPr>
          <w:rFonts w:ascii="Times New Roman" w:hAnsi="Times New Roman" w:cs="Times New Roman"/>
          <w:sz w:val="28"/>
          <w:szCs w:val="28"/>
        </w:rPr>
        <w:t xml:space="preserve"> содержащиеся в </w:t>
      </w:r>
      <w:r w:rsidRPr="006039FB">
        <w:rPr>
          <w:rFonts w:ascii="Times New Roman" w:hAnsi="Times New Roman" w:cs="Times New Roman"/>
          <w:sz w:val="28"/>
          <w:szCs w:val="28"/>
        </w:rPr>
        <w:t xml:space="preserve">ЕГРЮЛ.  </w:t>
      </w:r>
    </w:p>
    <w:p w:rsidR="006039FB" w:rsidRPr="006039FB" w:rsidRDefault="006039FB" w:rsidP="003F10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Измененная редакция Закона 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уточняет, что при </w:t>
      </w:r>
      <w:r w:rsidRPr="006039FB">
        <w:rPr>
          <w:rFonts w:ascii="Times New Roman" w:hAnsi="Times New Roman" w:cs="Times New Roman"/>
          <w:sz w:val="28"/>
          <w:szCs w:val="28"/>
        </w:rPr>
        <w:t>подаче заявления на внесение в ЕГРЮЛ изменени</w:t>
      </w:r>
      <w:r>
        <w:rPr>
          <w:rFonts w:ascii="Times New Roman" w:hAnsi="Times New Roman" w:cs="Times New Roman"/>
          <w:sz w:val="28"/>
          <w:szCs w:val="28"/>
        </w:rPr>
        <w:t xml:space="preserve">й о новом ЕИО заявителем может </w:t>
      </w:r>
      <w:r w:rsidRPr="006039FB">
        <w:rPr>
          <w:rFonts w:ascii="Times New Roman" w:hAnsi="Times New Roman" w:cs="Times New Roman"/>
          <w:sz w:val="28"/>
          <w:szCs w:val="28"/>
        </w:rPr>
        <w:t xml:space="preserve">выступать только нотариус, удостоверивший факт принятия указанного решения. </w:t>
      </w:r>
    </w:p>
    <w:p w:rsidR="003F1085" w:rsidRDefault="003F1085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39FB" w:rsidRPr="006039FB">
        <w:rPr>
          <w:rFonts w:ascii="Times New Roman" w:hAnsi="Times New Roman" w:cs="Times New Roman"/>
          <w:sz w:val="28"/>
          <w:szCs w:val="28"/>
        </w:rPr>
        <w:t>о всех случаях принятия решения об избрании ЕИО оно подлежит обязательно</w:t>
      </w:r>
      <w:r>
        <w:rPr>
          <w:rFonts w:ascii="Times New Roman" w:hAnsi="Times New Roman" w:cs="Times New Roman"/>
          <w:sz w:val="28"/>
          <w:szCs w:val="28"/>
        </w:rPr>
        <w:t>му нотариальному удостоверению.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Из данного правила есть исключения в отношении некоторых типов организаций.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Аналогичное правило теперь установлено в отношении уведом</w:t>
      </w:r>
      <w:r>
        <w:rPr>
          <w:rFonts w:ascii="Times New Roman" w:hAnsi="Times New Roman" w:cs="Times New Roman"/>
          <w:sz w:val="28"/>
          <w:szCs w:val="28"/>
        </w:rPr>
        <w:t xml:space="preserve">ления регистрирующего органа о </w:t>
      </w:r>
      <w:r w:rsidRPr="006039FB">
        <w:rPr>
          <w:rFonts w:ascii="Times New Roman" w:hAnsi="Times New Roman" w:cs="Times New Roman"/>
          <w:sz w:val="28"/>
          <w:szCs w:val="28"/>
        </w:rPr>
        <w:t>формировании ликвидационной комиссии (назначе</w:t>
      </w:r>
      <w:r>
        <w:rPr>
          <w:rFonts w:ascii="Times New Roman" w:hAnsi="Times New Roman" w:cs="Times New Roman"/>
          <w:sz w:val="28"/>
          <w:szCs w:val="28"/>
        </w:rPr>
        <w:t xml:space="preserve">нии ликвидатора): с 1 сентября </w:t>
      </w:r>
      <w:r w:rsidRPr="006039FB">
        <w:rPr>
          <w:rFonts w:ascii="Times New Roman" w:hAnsi="Times New Roman" w:cs="Times New Roman"/>
          <w:sz w:val="28"/>
          <w:szCs w:val="28"/>
        </w:rPr>
        <w:t>2024 года нотариус, засвидетельствовавший по</w:t>
      </w:r>
      <w:r>
        <w:rPr>
          <w:rFonts w:ascii="Times New Roman" w:hAnsi="Times New Roman" w:cs="Times New Roman"/>
          <w:sz w:val="28"/>
          <w:szCs w:val="28"/>
        </w:rPr>
        <w:t xml:space="preserve">длинность подписи заявителя на </w:t>
      </w:r>
      <w:r w:rsidRPr="006039FB">
        <w:rPr>
          <w:rFonts w:ascii="Times New Roman" w:hAnsi="Times New Roman" w:cs="Times New Roman"/>
          <w:sz w:val="28"/>
          <w:szCs w:val="28"/>
        </w:rPr>
        <w:t xml:space="preserve">таком уведомлении, представляет в ФНС России документ в электронной форме. </w:t>
      </w:r>
    </w:p>
    <w:p w:rsid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6039FB">
        <w:rPr>
          <w:rFonts w:ascii="Times New Roman" w:hAnsi="Times New Roman" w:cs="Times New Roman"/>
          <w:sz w:val="28"/>
          <w:szCs w:val="28"/>
        </w:rPr>
        <w:lastRenderedPageBreak/>
        <w:t xml:space="preserve">Проблема «потерянных» акционеров (то есть </w:t>
      </w:r>
      <w:r>
        <w:rPr>
          <w:rFonts w:ascii="Times New Roman" w:hAnsi="Times New Roman" w:cs="Times New Roman"/>
          <w:sz w:val="28"/>
          <w:szCs w:val="28"/>
        </w:rPr>
        <w:t xml:space="preserve">акционеров, сведения о которых </w:t>
      </w:r>
      <w:r w:rsidRPr="006039FB">
        <w:rPr>
          <w:rFonts w:ascii="Times New Roman" w:hAnsi="Times New Roman" w:cs="Times New Roman"/>
          <w:sz w:val="28"/>
          <w:szCs w:val="28"/>
        </w:rPr>
        <w:t>отсутствуют и которые продолжитель</w:t>
      </w:r>
      <w:r>
        <w:rPr>
          <w:rFonts w:ascii="Times New Roman" w:hAnsi="Times New Roman" w:cs="Times New Roman"/>
          <w:sz w:val="28"/>
          <w:szCs w:val="28"/>
        </w:rPr>
        <w:t xml:space="preserve">ное время не осуществляют свои </w:t>
      </w:r>
      <w:r w:rsidRPr="006039FB">
        <w:rPr>
          <w:rFonts w:ascii="Times New Roman" w:hAnsi="Times New Roman" w:cs="Times New Roman"/>
          <w:sz w:val="28"/>
          <w:szCs w:val="28"/>
        </w:rPr>
        <w:t>корпоративные права и обязанности) зачастую</w:t>
      </w:r>
      <w:r>
        <w:rPr>
          <w:rFonts w:ascii="Times New Roman" w:hAnsi="Times New Roman" w:cs="Times New Roman"/>
          <w:sz w:val="28"/>
          <w:szCs w:val="28"/>
        </w:rPr>
        <w:t xml:space="preserve"> влечет серьезные издержки для </w:t>
      </w:r>
      <w:r w:rsidRPr="006039FB">
        <w:rPr>
          <w:rFonts w:ascii="Times New Roman" w:hAnsi="Times New Roman" w:cs="Times New Roman"/>
          <w:sz w:val="28"/>
          <w:szCs w:val="28"/>
        </w:rPr>
        <w:t xml:space="preserve">обществ, которые вынуждены соблюдать </w:t>
      </w:r>
      <w:r>
        <w:rPr>
          <w:rFonts w:ascii="Times New Roman" w:hAnsi="Times New Roman" w:cs="Times New Roman"/>
          <w:sz w:val="28"/>
          <w:szCs w:val="28"/>
        </w:rPr>
        <w:t xml:space="preserve">формальные требования закона о </w:t>
      </w:r>
      <w:r w:rsidRPr="006039FB">
        <w:rPr>
          <w:rFonts w:ascii="Times New Roman" w:hAnsi="Times New Roman" w:cs="Times New Roman"/>
          <w:sz w:val="28"/>
          <w:szCs w:val="28"/>
        </w:rPr>
        <w:t>направлении таким акционерам ю</w:t>
      </w:r>
      <w:r>
        <w:rPr>
          <w:rFonts w:ascii="Times New Roman" w:hAnsi="Times New Roman" w:cs="Times New Roman"/>
          <w:sz w:val="28"/>
          <w:szCs w:val="28"/>
        </w:rPr>
        <w:t xml:space="preserve">ридически значимых сообщений и </w:t>
      </w:r>
      <w:r w:rsidRPr="006039FB">
        <w:rPr>
          <w:rFonts w:ascii="Times New Roman" w:hAnsi="Times New Roman" w:cs="Times New Roman"/>
          <w:sz w:val="28"/>
          <w:szCs w:val="28"/>
        </w:rPr>
        <w:t xml:space="preserve">организовывать выплаты дивидендов почтовыми переводами. </w:t>
      </w:r>
      <w:proofErr w:type="gramEnd"/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По различным данным к категории «потерянных» акционеров </w:t>
      </w:r>
      <w:r>
        <w:rPr>
          <w:rFonts w:ascii="Times New Roman" w:hAnsi="Times New Roman" w:cs="Times New Roman"/>
          <w:sz w:val="28"/>
          <w:szCs w:val="28"/>
        </w:rPr>
        <w:t xml:space="preserve">относится около 6 млн. граждан </w:t>
      </w:r>
      <w:r w:rsidRPr="006039FB">
        <w:rPr>
          <w:rFonts w:ascii="Times New Roman" w:hAnsi="Times New Roman" w:cs="Times New Roman"/>
          <w:sz w:val="28"/>
          <w:szCs w:val="28"/>
        </w:rPr>
        <w:t xml:space="preserve">России. 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Новый закон предусматривает возможность прио</w:t>
      </w:r>
      <w:r>
        <w:rPr>
          <w:rFonts w:ascii="Times New Roman" w:hAnsi="Times New Roman" w:cs="Times New Roman"/>
          <w:sz w:val="28"/>
          <w:szCs w:val="28"/>
        </w:rPr>
        <w:t xml:space="preserve">становления выплаты дивидендов </w:t>
      </w:r>
      <w:r w:rsidRPr="006039FB">
        <w:rPr>
          <w:rFonts w:ascii="Times New Roman" w:hAnsi="Times New Roman" w:cs="Times New Roman"/>
          <w:sz w:val="28"/>
          <w:szCs w:val="28"/>
        </w:rPr>
        <w:t>«потерянным» акционерам в случае, если в тече</w:t>
      </w:r>
      <w:r>
        <w:rPr>
          <w:rFonts w:ascii="Times New Roman" w:hAnsi="Times New Roman" w:cs="Times New Roman"/>
          <w:sz w:val="28"/>
          <w:szCs w:val="28"/>
        </w:rPr>
        <w:t xml:space="preserve">ние не менее двух лет денежные </w:t>
      </w:r>
      <w:r w:rsidRPr="006039FB">
        <w:rPr>
          <w:rFonts w:ascii="Times New Roman" w:hAnsi="Times New Roman" w:cs="Times New Roman"/>
          <w:sz w:val="28"/>
          <w:szCs w:val="28"/>
        </w:rPr>
        <w:t>средства, выплаченные акционеру в качестве диви</w:t>
      </w:r>
      <w:r>
        <w:rPr>
          <w:rFonts w:ascii="Times New Roman" w:hAnsi="Times New Roman" w:cs="Times New Roman"/>
          <w:sz w:val="28"/>
          <w:szCs w:val="28"/>
        </w:rPr>
        <w:t xml:space="preserve">дендов, возвращались обществу, </w:t>
      </w:r>
      <w:r w:rsidRPr="006039FB">
        <w:rPr>
          <w:rFonts w:ascii="Times New Roman" w:hAnsi="Times New Roman" w:cs="Times New Roman"/>
          <w:sz w:val="28"/>
          <w:szCs w:val="28"/>
        </w:rPr>
        <w:t>при том, что дивиденды выплачивались акционеру не менее двух раз, и регистратору не поступало информации об а</w:t>
      </w:r>
      <w:r>
        <w:rPr>
          <w:rFonts w:ascii="Times New Roman" w:hAnsi="Times New Roman" w:cs="Times New Roman"/>
          <w:sz w:val="28"/>
          <w:szCs w:val="28"/>
        </w:rPr>
        <w:t xml:space="preserve">ктуальных данных акционера для </w:t>
      </w:r>
      <w:r w:rsidRPr="006039FB">
        <w:rPr>
          <w:rFonts w:ascii="Times New Roman" w:hAnsi="Times New Roman" w:cs="Times New Roman"/>
          <w:sz w:val="28"/>
          <w:szCs w:val="28"/>
        </w:rPr>
        <w:t xml:space="preserve">выплаты дивидендов. 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9FB">
        <w:rPr>
          <w:rFonts w:ascii="Times New Roman" w:hAnsi="Times New Roman" w:cs="Times New Roman"/>
          <w:sz w:val="28"/>
          <w:szCs w:val="28"/>
        </w:rPr>
        <w:t>Аналогичным образом, предусмотрена возможность приостановления направления акционерам сообщений о проведении общего со</w:t>
      </w:r>
      <w:r>
        <w:rPr>
          <w:rFonts w:ascii="Times New Roman" w:hAnsi="Times New Roman" w:cs="Times New Roman"/>
          <w:sz w:val="28"/>
          <w:szCs w:val="28"/>
        </w:rPr>
        <w:t xml:space="preserve">брания (и иной предусмотренной </w:t>
      </w:r>
      <w:r w:rsidRPr="006039FB">
        <w:rPr>
          <w:rFonts w:ascii="Times New Roman" w:hAnsi="Times New Roman" w:cs="Times New Roman"/>
          <w:sz w:val="28"/>
          <w:szCs w:val="28"/>
        </w:rPr>
        <w:t>законом информации), если в течение не ме</w:t>
      </w:r>
      <w:r>
        <w:rPr>
          <w:rFonts w:ascii="Times New Roman" w:hAnsi="Times New Roman" w:cs="Times New Roman"/>
          <w:sz w:val="28"/>
          <w:szCs w:val="28"/>
        </w:rPr>
        <w:t xml:space="preserve">нее чем двух лет направляемые </w:t>
      </w:r>
      <w:r w:rsidRPr="006039FB">
        <w:rPr>
          <w:rFonts w:ascii="Times New Roman" w:hAnsi="Times New Roman" w:cs="Times New Roman"/>
          <w:sz w:val="28"/>
          <w:szCs w:val="28"/>
        </w:rPr>
        <w:t>почтовыми отправлениями сообщения о проведении общих собраний возвращались обществу, такие сообщения направлялись акционеру не менее двух раз, последнее из них содержало предупр</w:t>
      </w:r>
      <w:r w:rsidR="00A45D06">
        <w:rPr>
          <w:rFonts w:ascii="Times New Roman" w:hAnsi="Times New Roman" w:cs="Times New Roman"/>
          <w:sz w:val="28"/>
          <w:szCs w:val="28"/>
        </w:rPr>
        <w:t xml:space="preserve">еждение о том, что направление </w:t>
      </w:r>
      <w:r w:rsidRPr="006039FB">
        <w:rPr>
          <w:rFonts w:ascii="Times New Roman" w:hAnsi="Times New Roman" w:cs="Times New Roman"/>
          <w:sz w:val="28"/>
          <w:szCs w:val="28"/>
        </w:rPr>
        <w:t>сообщений акционеру может быть приостановл</w:t>
      </w:r>
      <w:r w:rsidR="00A45D06">
        <w:rPr>
          <w:rFonts w:ascii="Times New Roman" w:hAnsi="Times New Roman" w:cs="Times New Roman"/>
          <w:sz w:val="28"/>
          <w:szCs w:val="28"/>
        </w:rPr>
        <w:t>ено в случае, если</w:t>
      </w:r>
      <w:proofErr w:type="gramEnd"/>
      <w:r w:rsidR="00A45D06">
        <w:rPr>
          <w:rFonts w:ascii="Times New Roman" w:hAnsi="Times New Roman" w:cs="Times New Roman"/>
          <w:sz w:val="28"/>
          <w:szCs w:val="28"/>
        </w:rPr>
        <w:t xml:space="preserve"> акционер не </w:t>
      </w:r>
      <w:r w:rsidRPr="006039FB">
        <w:rPr>
          <w:rFonts w:ascii="Times New Roman" w:hAnsi="Times New Roman" w:cs="Times New Roman"/>
          <w:sz w:val="28"/>
          <w:szCs w:val="28"/>
        </w:rPr>
        <w:t>сообщит регистратору свои актуальные данны</w:t>
      </w:r>
      <w:r w:rsidR="00A45D06">
        <w:rPr>
          <w:rFonts w:ascii="Times New Roman" w:hAnsi="Times New Roman" w:cs="Times New Roman"/>
          <w:sz w:val="28"/>
          <w:szCs w:val="28"/>
        </w:rPr>
        <w:t xml:space="preserve">е для направления сообщений, и </w:t>
      </w:r>
      <w:r w:rsidRPr="006039FB">
        <w:rPr>
          <w:rFonts w:ascii="Times New Roman" w:hAnsi="Times New Roman" w:cs="Times New Roman"/>
          <w:sz w:val="28"/>
          <w:szCs w:val="28"/>
        </w:rPr>
        <w:t>такие сведения не поступили регистратору за 5</w:t>
      </w:r>
      <w:r w:rsidR="00A45D06">
        <w:rPr>
          <w:rFonts w:ascii="Times New Roman" w:hAnsi="Times New Roman" w:cs="Times New Roman"/>
          <w:sz w:val="28"/>
          <w:szCs w:val="28"/>
        </w:rPr>
        <w:t xml:space="preserve"> рабочих дней до даты принятия </w:t>
      </w:r>
      <w:r w:rsidRPr="006039FB">
        <w:rPr>
          <w:rFonts w:ascii="Times New Roman" w:hAnsi="Times New Roman" w:cs="Times New Roman"/>
          <w:sz w:val="28"/>
          <w:szCs w:val="28"/>
        </w:rPr>
        <w:t xml:space="preserve">решения о приостановлении направления сообщений.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Решение о приостановлении выплаты дивидендов или направления сообщений акционерам принимается советом директоров</w:t>
      </w:r>
      <w:r w:rsidR="00A45D06">
        <w:rPr>
          <w:rFonts w:ascii="Times New Roman" w:hAnsi="Times New Roman" w:cs="Times New Roman"/>
          <w:sz w:val="28"/>
          <w:szCs w:val="28"/>
        </w:rPr>
        <w:t xml:space="preserve"> или иным органом непубличного </w:t>
      </w:r>
      <w:r w:rsidRPr="006039FB">
        <w:rPr>
          <w:rFonts w:ascii="Times New Roman" w:hAnsi="Times New Roman" w:cs="Times New Roman"/>
          <w:sz w:val="28"/>
          <w:szCs w:val="28"/>
        </w:rPr>
        <w:t>общества, к компетенции которого уставом общес</w:t>
      </w:r>
      <w:r w:rsidR="00A45D06">
        <w:rPr>
          <w:rFonts w:ascii="Times New Roman" w:hAnsi="Times New Roman" w:cs="Times New Roman"/>
          <w:sz w:val="28"/>
          <w:szCs w:val="28"/>
        </w:rPr>
        <w:t xml:space="preserve">тва отнесено решение вопроса о </w:t>
      </w:r>
      <w:r w:rsidRPr="006039FB">
        <w:rPr>
          <w:rFonts w:ascii="Times New Roman" w:hAnsi="Times New Roman" w:cs="Times New Roman"/>
          <w:sz w:val="28"/>
          <w:szCs w:val="28"/>
        </w:rPr>
        <w:t>проведении общего собрания акционеров, одновр</w:t>
      </w:r>
      <w:r w:rsidR="00A45D06">
        <w:rPr>
          <w:rFonts w:ascii="Times New Roman" w:hAnsi="Times New Roman" w:cs="Times New Roman"/>
          <w:sz w:val="28"/>
          <w:szCs w:val="28"/>
        </w:rPr>
        <w:t xml:space="preserve">еменно с решением о проведении </w:t>
      </w:r>
      <w:r w:rsidRPr="006039FB">
        <w:rPr>
          <w:rFonts w:ascii="Times New Roman" w:hAnsi="Times New Roman" w:cs="Times New Roman"/>
          <w:sz w:val="28"/>
          <w:szCs w:val="28"/>
        </w:rPr>
        <w:t xml:space="preserve">общего собрания акционеров. 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Общество обязано вести учет акционеров, в отношении которых приостановлена выплата дивидендов, и акционеров, в от</w:t>
      </w:r>
      <w:r w:rsidR="00A45D06">
        <w:rPr>
          <w:rFonts w:ascii="Times New Roman" w:hAnsi="Times New Roman" w:cs="Times New Roman"/>
          <w:sz w:val="28"/>
          <w:szCs w:val="28"/>
        </w:rPr>
        <w:t xml:space="preserve">ношении которых приостановлено </w:t>
      </w:r>
      <w:r w:rsidRPr="006039FB">
        <w:rPr>
          <w:rFonts w:ascii="Times New Roman" w:hAnsi="Times New Roman" w:cs="Times New Roman"/>
          <w:sz w:val="28"/>
          <w:szCs w:val="28"/>
        </w:rPr>
        <w:t xml:space="preserve">направление сведений, и должно возобновить </w:t>
      </w:r>
      <w:r w:rsidR="00A45D06">
        <w:rPr>
          <w:rFonts w:ascii="Times New Roman" w:hAnsi="Times New Roman" w:cs="Times New Roman"/>
          <w:sz w:val="28"/>
          <w:szCs w:val="28"/>
        </w:rPr>
        <w:t xml:space="preserve">указанные операции в отношении </w:t>
      </w:r>
      <w:r w:rsidRPr="006039FB">
        <w:rPr>
          <w:rFonts w:ascii="Times New Roman" w:hAnsi="Times New Roman" w:cs="Times New Roman"/>
          <w:sz w:val="28"/>
          <w:szCs w:val="28"/>
        </w:rPr>
        <w:t>акционера в случае, если в реестр акционеров об</w:t>
      </w:r>
      <w:r w:rsidR="00A45D06">
        <w:rPr>
          <w:rFonts w:ascii="Times New Roman" w:hAnsi="Times New Roman" w:cs="Times New Roman"/>
          <w:sz w:val="28"/>
          <w:szCs w:val="28"/>
        </w:rPr>
        <w:t xml:space="preserve">щества была внесена актуальная </w:t>
      </w:r>
      <w:r w:rsidRPr="006039FB">
        <w:rPr>
          <w:rFonts w:ascii="Times New Roman" w:hAnsi="Times New Roman" w:cs="Times New Roman"/>
          <w:sz w:val="28"/>
          <w:szCs w:val="28"/>
        </w:rPr>
        <w:t xml:space="preserve">информация об акционере, необходимая для выплаты дивидендов и </w:t>
      </w:r>
      <w:r w:rsidR="00A45D06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Pr="006039FB">
        <w:rPr>
          <w:rFonts w:ascii="Times New Roman" w:hAnsi="Times New Roman" w:cs="Times New Roman"/>
          <w:sz w:val="28"/>
          <w:szCs w:val="28"/>
        </w:rPr>
        <w:t xml:space="preserve">ему информации. </w:t>
      </w:r>
    </w:p>
    <w:p w:rsidR="006039FB" w:rsidRPr="006039FB" w:rsidRDefault="006039FB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Способы принятия решений собраниями </w:t>
      </w:r>
    </w:p>
    <w:p w:rsidR="00A45D06" w:rsidRDefault="00A45D06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законах об АО и об ООО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 уточнено регулиров</w:t>
      </w:r>
      <w:r>
        <w:rPr>
          <w:rFonts w:ascii="Times New Roman" w:hAnsi="Times New Roman" w:cs="Times New Roman"/>
          <w:sz w:val="28"/>
          <w:szCs w:val="28"/>
        </w:rPr>
        <w:t xml:space="preserve">ание способов принятия решений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собраниями. </w:t>
      </w:r>
    </w:p>
    <w:p w:rsidR="00A45D06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lastRenderedPageBreak/>
        <w:t xml:space="preserve">В частности, решения собраний могут приниматься в следующих </w:t>
      </w:r>
      <w:r w:rsidR="00A45D06">
        <w:rPr>
          <w:rFonts w:ascii="Times New Roman" w:hAnsi="Times New Roman" w:cs="Times New Roman"/>
          <w:sz w:val="28"/>
          <w:szCs w:val="28"/>
        </w:rPr>
        <w:t xml:space="preserve">«форматах»: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39FB" w:rsidRPr="006039FB">
        <w:rPr>
          <w:rFonts w:ascii="Times New Roman" w:hAnsi="Times New Roman" w:cs="Times New Roman"/>
          <w:sz w:val="28"/>
          <w:szCs w:val="28"/>
        </w:rPr>
        <w:t>на заседаниях, то есть, путем совместного</w:t>
      </w:r>
      <w:r>
        <w:rPr>
          <w:rFonts w:ascii="Times New Roman" w:hAnsi="Times New Roman" w:cs="Times New Roman"/>
          <w:sz w:val="28"/>
          <w:szCs w:val="28"/>
        </w:rPr>
        <w:t xml:space="preserve"> присутствия участников, в том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числе посредством проведения заседаний с дистанционным участием;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без проведения заседания, то есть, путем заочного голосования;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путем совмещения голосования на заседании и заочного голосования.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При этом по новым правилам голосование на заседании общего собрания акционеров в обязательном порядке должно совмещаться с заочным голосован</w:t>
      </w:r>
      <w:r w:rsidR="00A45D06">
        <w:rPr>
          <w:rFonts w:ascii="Times New Roman" w:hAnsi="Times New Roman" w:cs="Times New Roman"/>
          <w:sz w:val="28"/>
          <w:szCs w:val="28"/>
        </w:rPr>
        <w:t xml:space="preserve">ием </w:t>
      </w:r>
      <w:r w:rsidRPr="006039FB">
        <w:rPr>
          <w:rFonts w:ascii="Times New Roman" w:hAnsi="Times New Roman" w:cs="Times New Roman"/>
          <w:sz w:val="28"/>
          <w:szCs w:val="28"/>
        </w:rPr>
        <w:t xml:space="preserve">в случаях: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проведения заседания общего собрания акционеров публичного общества;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39FB" w:rsidRPr="006039FB">
        <w:rPr>
          <w:rFonts w:ascii="Times New Roman" w:hAnsi="Times New Roman" w:cs="Times New Roman"/>
          <w:sz w:val="28"/>
          <w:szCs w:val="28"/>
        </w:rPr>
        <w:t>проведения заседания общего со</w:t>
      </w:r>
      <w:r>
        <w:rPr>
          <w:rFonts w:ascii="Times New Roman" w:hAnsi="Times New Roman" w:cs="Times New Roman"/>
          <w:sz w:val="28"/>
          <w:szCs w:val="28"/>
        </w:rPr>
        <w:t xml:space="preserve">брания акционеров непубличного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общества с числом акционеров – владельцев голосующих акций 50 и более,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39FB" w:rsidRPr="006039FB">
        <w:rPr>
          <w:rFonts w:ascii="Times New Roman" w:hAnsi="Times New Roman" w:cs="Times New Roman"/>
          <w:sz w:val="28"/>
          <w:szCs w:val="28"/>
        </w:rPr>
        <w:t>а также иного непубличного общества, устав которого предусматривает совмещение голосования на заседани</w:t>
      </w:r>
      <w:r>
        <w:rPr>
          <w:rFonts w:ascii="Times New Roman" w:hAnsi="Times New Roman" w:cs="Times New Roman"/>
          <w:sz w:val="28"/>
          <w:szCs w:val="28"/>
        </w:rPr>
        <w:t xml:space="preserve">и общего собрания акционеров с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заочным голосованием.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Порядок проведения дистанционных собраний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Законом уточнен порядок проведения заседаний </w:t>
      </w:r>
      <w:r w:rsidR="00A45D06">
        <w:rPr>
          <w:rFonts w:ascii="Times New Roman" w:hAnsi="Times New Roman" w:cs="Times New Roman"/>
          <w:sz w:val="28"/>
          <w:szCs w:val="28"/>
        </w:rPr>
        <w:t xml:space="preserve">общих собраний с дистанционным </w:t>
      </w:r>
      <w:r w:rsidRPr="006039FB">
        <w:rPr>
          <w:rFonts w:ascii="Times New Roman" w:hAnsi="Times New Roman" w:cs="Times New Roman"/>
          <w:sz w:val="28"/>
          <w:szCs w:val="28"/>
        </w:rPr>
        <w:t xml:space="preserve">участием, а именно, предусмотрено, что: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39FB" w:rsidRPr="006039FB">
        <w:rPr>
          <w:rFonts w:ascii="Times New Roman" w:hAnsi="Times New Roman" w:cs="Times New Roman"/>
          <w:sz w:val="28"/>
          <w:szCs w:val="28"/>
        </w:rPr>
        <w:t>при проведении заседания общего соб</w:t>
      </w:r>
      <w:r>
        <w:rPr>
          <w:rFonts w:ascii="Times New Roman" w:hAnsi="Times New Roman" w:cs="Times New Roman"/>
          <w:sz w:val="28"/>
          <w:szCs w:val="28"/>
        </w:rPr>
        <w:t xml:space="preserve">рания с дистанционным участием </w:t>
      </w:r>
      <w:r w:rsidR="006039FB" w:rsidRPr="006039FB">
        <w:rPr>
          <w:rFonts w:ascii="Times New Roman" w:hAnsi="Times New Roman" w:cs="Times New Roman"/>
          <w:sz w:val="28"/>
          <w:szCs w:val="28"/>
        </w:rPr>
        <w:t>должна обеспечиваться трансляция изображе</w:t>
      </w:r>
      <w:r>
        <w:rPr>
          <w:rFonts w:ascii="Times New Roman" w:hAnsi="Times New Roman" w:cs="Times New Roman"/>
          <w:sz w:val="28"/>
          <w:szCs w:val="28"/>
        </w:rPr>
        <w:t xml:space="preserve">ния и звука заседания в режиме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реального времени; </w:t>
      </w:r>
    </w:p>
    <w:p w:rsidR="006039FB" w:rsidRPr="006039FB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39FB" w:rsidRPr="006039FB">
        <w:rPr>
          <w:rFonts w:ascii="Times New Roman" w:hAnsi="Times New Roman" w:cs="Times New Roman"/>
          <w:sz w:val="28"/>
          <w:szCs w:val="28"/>
        </w:rPr>
        <w:t>общество должно хранить запись трансл</w:t>
      </w:r>
      <w:r>
        <w:rPr>
          <w:rFonts w:ascii="Times New Roman" w:hAnsi="Times New Roman" w:cs="Times New Roman"/>
          <w:sz w:val="28"/>
          <w:szCs w:val="28"/>
        </w:rPr>
        <w:t xml:space="preserve">яции заседания общего собрания </w:t>
      </w:r>
      <w:r w:rsidR="006039FB" w:rsidRPr="006039FB">
        <w:rPr>
          <w:rFonts w:ascii="Times New Roman" w:hAnsi="Times New Roman" w:cs="Times New Roman"/>
          <w:sz w:val="28"/>
          <w:szCs w:val="28"/>
        </w:rPr>
        <w:t>акционеров с дистанционным участ</w:t>
      </w:r>
      <w:r>
        <w:rPr>
          <w:rFonts w:ascii="Times New Roman" w:hAnsi="Times New Roman" w:cs="Times New Roman"/>
          <w:sz w:val="28"/>
          <w:szCs w:val="28"/>
        </w:rPr>
        <w:t xml:space="preserve">ием вместе с протоколом общего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собрания акционеров в течение срока их хранения; </w:t>
      </w:r>
    </w:p>
    <w:p w:rsidR="009A0CF6" w:rsidRDefault="00A45D0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39FB" w:rsidRPr="006039FB">
        <w:rPr>
          <w:rFonts w:ascii="Times New Roman" w:hAnsi="Times New Roman" w:cs="Times New Roman"/>
          <w:sz w:val="28"/>
          <w:szCs w:val="28"/>
        </w:rPr>
        <w:t>доступ участников собрания дл</w:t>
      </w:r>
      <w:r>
        <w:rPr>
          <w:rFonts w:ascii="Times New Roman" w:hAnsi="Times New Roman" w:cs="Times New Roman"/>
          <w:sz w:val="28"/>
          <w:szCs w:val="28"/>
        </w:rPr>
        <w:t xml:space="preserve">я ознакомления с информацией и </w:t>
      </w:r>
      <w:r w:rsidR="006039FB" w:rsidRPr="006039FB">
        <w:rPr>
          <w:rFonts w:ascii="Times New Roman" w:hAnsi="Times New Roman" w:cs="Times New Roman"/>
          <w:sz w:val="28"/>
          <w:szCs w:val="28"/>
        </w:rPr>
        <w:t>материалами, подлежащими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ию при подготовке к проведению </w:t>
      </w:r>
      <w:r w:rsidR="006039FB" w:rsidRPr="006039FB">
        <w:rPr>
          <w:rFonts w:ascii="Times New Roman" w:hAnsi="Times New Roman" w:cs="Times New Roman"/>
          <w:sz w:val="28"/>
          <w:szCs w:val="28"/>
        </w:rPr>
        <w:t xml:space="preserve">заседания общего собрания с дистанционным участием, должен обеспечиваться путем их размещения в сети «Интернет»; </w:t>
      </w:r>
    </w:p>
    <w:p w:rsidR="006039FB" w:rsidRPr="006039FB" w:rsidRDefault="009A0CF6" w:rsidP="00F732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39FB" w:rsidRPr="006039FB">
        <w:rPr>
          <w:rFonts w:ascii="Times New Roman" w:hAnsi="Times New Roman" w:cs="Times New Roman"/>
          <w:sz w:val="28"/>
          <w:szCs w:val="28"/>
        </w:rPr>
        <w:t>с 1 сентября 2027 года идентификация участников дистанционного собрания должна проводиться с помощью усиленной электронной цифровой подписи, при этом в уставе допускается предусмотреть иной способ идентификации участников (с помощью неквалифицированной электронной подписи или с использованием портала «</w:t>
      </w:r>
      <w:proofErr w:type="spellStart"/>
      <w:r w:rsidR="006039FB" w:rsidRPr="006039F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039FB" w:rsidRPr="006039FB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Основная часть расс</w:t>
      </w:r>
      <w:r w:rsidR="009A0CF6">
        <w:rPr>
          <w:rFonts w:ascii="Times New Roman" w:hAnsi="Times New Roman" w:cs="Times New Roman"/>
          <w:sz w:val="28"/>
          <w:szCs w:val="28"/>
        </w:rPr>
        <w:t>мотренных выше поправок вступили</w:t>
      </w:r>
      <w:r w:rsidRPr="006039FB">
        <w:rPr>
          <w:rFonts w:ascii="Times New Roman" w:hAnsi="Times New Roman" w:cs="Times New Roman"/>
          <w:sz w:val="28"/>
          <w:szCs w:val="28"/>
        </w:rPr>
        <w:t xml:space="preserve"> в силу с 1 марта 2025 года.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Нотариальное удостоверение дистанционных собраний </w:t>
      </w:r>
    </w:p>
    <w:p w:rsidR="00855747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С 1 сентября 2024 года согласно новому закону нотариус </w:t>
      </w:r>
      <w:r w:rsidR="009A0CF6">
        <w:rPr>
          <w:rFonts w:ascii="Times New Roman" w:hAnsi="Times New Roman" w:cs="Times New Roman"/>
          <w:sz w:val="28"/>
          <w:szCs w:val="28"/>
        </w:rPr>
        <w:t>удостоверяет</w:t>
      </w:r>
      <w:r w:rsidRPr="006039FB">
        <w:rPr>
          <w:rFonts w:ascii="Times New Roman" w:hAnsi="Times New Roman" w:cs="Times New Roman"/>
          <w:sz w:val="28"/>
          <w:szCs w:val="28"/>
        </w:rPr>
        <w:t xml:space="preserve"> решения собраний, участие в которых все или </w:t>
      </w:r>
      <w:r w:rsidR="00855747">
        <w:rPr>
          <w:rFonts w:ascii="Times New Roman" w:hAnsi="Times New Roman" w:cs="Times New Roman"/>
          <w:sz w:val="28"/>
          <w:szCs w:val="28"/>
        </w:rPr>
        <w:t xml:space="preserve">несколько участников принимают </w:t>
      </w:r>
      <w:r w:rsidRPr="006039FB">
        <w:rPr>
          <w:rFonts w:ascii="Times New Roman" w:hAnsi="Times New Roman" w:cs="Times New Roman"/>
          <w:sz w:val="28"/>
          <w:szCs w:val="28"/>
        </w:rPr>
        <w:t xml:space="preserve">дистанционно. </w:t>
      </w:r>
    </w:p>
    <w:p w:rsidR="005F735F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lastRenderedPageBreak/>
        <w:t xml:space="preserve">Нотариус устанавливает личность участников путем проверки принадлежащей им усиленной квалифицированной электронной подписи, имеющей метку доверенного времени, а полномочия представителя и его право на участие в заседании путем проверки документов в электронной форме, подписанных усиленной квалифицированной электронной подписью.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Эти документы в электронной форме представляются нотариусу посредством единой информационной системы нотариата.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 xml:space="preserve">Решения совета директоров  </w:t>
      </w:r>
    </w:p>
    <w:p w:rsidR="006039FB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Законы об О</w:t>
      </w:r>
      <w:proofErr w:type="gramStart"/>
      <w:r w:rsidRPr="006039FB">
        <w:rPr>
          <w:rFonts w:ascii="Times New Roman" w:hAnsi="Times New Roman" w:cs="Times New Roman"/>
          <w:sz w:val="28"/>
          <w:szCs w:val="28"/>
        </w:rPr>
        <w:t>ОО и АО</w:t>
      </w:r>
      <w:proofErr w:type="gramEnd"/>
      <w:r w:rsidRPr="006039FB">
        <w:rPr>
          <w:rFonts w:ascii="Times New Roman" w:hAnsi="Times New Roman" w:cs="Times New Roman"/>
          <w:sz w:val="28"/>
          <w:szCs w:val="28"/>
        </w:rPr>
        <w:t xml:space="preserve"> дополнены положениями, регулирующими порядок принятия решений советом директоров. Также как и решения общего собрания, решения совета директоров могут приниматься на заседаниях и на заочных голосованиях, а также путем совмещения заседания и заочного голосования. </w:t>
      </w:r>
    </w:p>
    <w:p w:rsidR="00962F21" w:rsidRPr="006039FB" w:rsidRDefault="006039FB" w:rsidP="00F732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9FB">
        <w:rPr>
          <w:rFonts w:ascii="Times New Roman" w:hAnsi="Times New Roman" w:cs="Times New Roman"/>
          <w:sz w:val="28"/>
          <w:szCs w:val="28"/>
        </w:rPr>
        <w:t>Аналогичным образом допускается дистанционное участие всех или некоторых членов совета директоров в его заседаниях.</w:t>
      </w:r>
    </w:p>
    <w:sectPr w:rsidR="00962F21" w:rsidRPr="0060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FB"/>
    <w:rsid w:val="003F1085"/>
    <w:rsid w:val="005F735F"/>
    <w:rsid w:val="006039FB"/>
    <w:rsid w:val="00855747"/>
    <w:rsid w:val="00962F21"/>
    <w:rsid w:val="009A0CF6"/>
    <w:rsid w:val="00A45D06"/>
    <w:rsid w:val="00A953B2"/>
    <w:rsid w:val="00F7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Михайлова</dc:creator>
  <cp:lastModifiedBy>Алена Михайлова</cp:lastModifiedBy>
  <cp:revision>7</cp:revision>
  <dcterms:created xsi:type="dcterms:W3CDTF">2025-12-21T13:17:00Z</dcterms:created>
  <dcterms:modified xsi:type="dcterms:W3CDTF">2025-12-21T13:40:00Z</dcterms:modified>
</cp:coreProperties>
</file>