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40" w:before="0" w:after="16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Новые схемы мошенничества. Как не стать жертвой мошенников?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Изучение схем мошенничества и знание основных законов, помогут гражданам защитить себя и свои средства от преступников. Будьте бдительны и соблюдайте элементарные правила информационной гигиены!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 Использование социальной инженерии для похищения средств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Одна из современных тенденций — массовое распространение мошенничества с использованием социальной инженерии. Например, злоумышленники могут звонить пенсионерам или студентам, представляясь сотрудниками банка или государственных структур, и просить подтвердить операцию или обновить данные, угрожая последствиями отказа.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Обман через создание фейковых сайтов и приложений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Мошенники создают поддельные веб-сайты и мобильные приложения, замаскировавшиеся под известные бренды и банки. Пользователя направляют на такие страницы под предлогом прохождения обязательной процедуры верификации, обновления данных или перехода на новую версию сервиса. Таким образом злоумышленники воруют личные данные, пароли и доступ к банковскому счёту.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Атаки на детские социальные карты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Мошенники начали применять метод, при котором несовершеннолетним владельцам детских социальных карт предлагают помощь в снятии денежных средств. Через соцсети дети вовлекаются в схему, результатом которой становится полное опустошение баланса карты, предназначенного для культурных мероприятий.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 Масштабирование фишинга через аккаунты маркетплейсов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Новую волну набирает мошенническая атака, связанная с маркетплейсами. Представившись службой безопасности известного ресурса, мошенники звонят покупателям и утверждают, что произошла ошибка при оплате товара, провоцируя потерпевших на передачу одноразового СМС-кода. Получив код, злоумышленники получают доступ к аккаунту и дальнейшим средствам покупателя.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5. Психологическое воздействие на несовершеннолетних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Подростков пугают возможностью привлечения родителей к уголовной ответственности и вводят в состояние стресса, вынуждая передавать деньги подставным сотрудникам полиции или другим посредникам. Нередко сумма достигает сотен тысяч рублей.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6. Инструкция по самостоятельному переводу средств мошенникам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Новый способ включает рассылку уведомлений о несанкционированном входе в аккаунт «Госуслуги». Пользователь направляется к мошенникам по инструкции, которую получил якобы от сотрудника службы поддержки, и добровольно совершает переводы собственных средств на счета злоумышленников.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7. Имитация хакерской атаки на Госуслуги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Потенциальной жертве сообщается о фиктивной атаке на её аккаунт на портале «Госуслуги». Человек получает инструкцию, якобы направленную на сохранение активов, и вводится в заблуждение путём специальных манипуляций, позволяющих злоумышленникам получить контроль над его персональными данными и счётом.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8. Требования работодателей об открытии кредитных карт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Некоторые мошенники пользуются желанием граждан найти высокооплачиваемую работу. Потенциальным работникам предлагают быстро устроиться дистанционно, однако сначала требуют открыть кредитную карту и произвести некий денежный взнос, после чего исчезают вместе с картой и внесёнными средствами.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9. Незаконное применение NFC-технологий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Одним из новшеств среди мошенников стало активное использование мобильных устройств с технологией NFC для сканирования банковских карт. Во время разговора жертве говорят о проблемах с системой банка и рекомендуют подключить специальную программу для «защиты». Эта программа открывает доступ к карте через NFC и позволяет снимать деньги через ближайший банкомат.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Советы по безопасности или как не стать жертвой мошенников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1. Не сообщайте никому личные данные. 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Сотрудники банка никогда не будут запрашивать пароль, CVV-код или код из СМС-сообщения.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2. Проверьте источник информации. 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Используйте официальные контактные данные банка или ведомства, указанные на официальном сайте, чтобы убедиться в подлинности информации.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3. Настройте оповещения о движении средств. 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Настроенная система уведомлений поможет оперативно реагировать на попытки снятия средств с вашей карты.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 Используйте надёжные пароли и многофакторную аутентификацию. 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Сложные пароли и подтверждение операций вторым фактором (например, через СМС или биометрический датчик) значительно снижают шансы на успешную атаку мошенников.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5. Регулярно проверяйте состояние своих счетов. 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Своевременная проверка состояния счетов позволит своевременно выявить попытку мошенничества и предпринять необходимые меры.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6. Проявляйте осторожность при использовании сторонних приложений. 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Скачивайте приложения только из официальных магазинов и проверьте отзывы и репутацию разработчика.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 Игнорируйте призывы к быстрым действиям. 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Мошенники часто прибегают к тактике запугивания и принуждения к быстрому принятию решений. Лучше приостановить действие и проверить информацию.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Что делать, если вы стали жертвой мошенника?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 Немедленно заблокируйте карту и обратитесь в ваш банк для выяснения обстоятельств списания средств.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Напишите заявление в полицию, приложив доказательства (скриншоты переписок, детализацию звонков, выписки по счету).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Обратитесь в правоохранительные органы для возмещения ущерба, если возможно установить личность мошенника.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Повышенная настороженность и понимание существующих схем мошенничества позволят эффективно противостоять попыткам кражи средств и личной информации. Помните, что никто кроме вас самих не сможет лучше защитить ваши финансы и приватность. Берегите себя и будьте внимательными в цифровом пространстве!</w:t>
      </w:r>
      <w:r>
        <w:br w:type="page"/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Сайт «Усолье-Сити» </w:t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размещение 25.02.2025</w:t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  <w:drawing>
          <wp:inline distT="0" distB="0" distL="0" distR="0">
            <wp:extent cx="6073775" cy="322643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775" cy="3226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both"/>
        <w:rPr/>
      </w:pPr>
      <w:r>
        <w:rPr/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Application>LibreOffice/24.8.7.2$Linux_X86_64 LibreOffice_project/480$Build-2</Application>
  <AppVersion>15.0000</AppVersion>
  <Pages>4</Pages>
  <Words>667</Words>
  <Characters>4820</Characters>
  <CharactersWithSpaces>5454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2025-02-19T16:07:00Z</dcterms:created>
  <dc:creator>LekBard</dc:creator>
  <dc:description/>
  <dc:language>ru-RU</dc:language>
  <cp:lastModifiedBy/>
  <dcterms:modified xsi:type="dcterms:W3CDTF">2025-12-25T22:45:11Z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