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73C" w:rsidRPr="00245103" w:rsidRDefault="00CC273C" w:rsidP="00CC27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18.05. 2021</w:t>
      </w:r>
      <w:r w:rsidRPr="00245103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</w:t>
      </w:r>
      <w:r w:rsidR="00061482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245103">
        <w:rPr>
          <w:rFonts w:ascii="Times New Roman" w:hAnsi="Times New Roman" w:cs="Times New Roman"/>
          <w:color w:val="000000"/>
          <w:sz w:val="28"/>
          <w:szCs w:val="28"/>
        </w:rPr>
        <w:t xml:space="preserve">            № </w:t>
      </w:r>
      <w:r w:rsidR="00A375A0">
        <w:rPr>
          <w:rFonts w:ascii="Times New Roman" w:hAnsi="Times New Roman" w:cs="Times New Roman"/>
          <w:color w:val="000000"/>
          <w:sz w:val="28"/>
          <w:szCs w:val="28"/>
        </w:rPr>
        <w:t>45</w:t>
      </w:r>
    </w:p>
    <w:p w:rsidR="00CC273C" w:rsidRPr="00245103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CC273C" w:rsidRDefault="00CC273C" w:rsidP="00CC273C">
      <w:pPr>
        <w:shd w:val="clear" w:color="auto" w:fill="FFFFFF"/>
        <w:tabs>
          <w:tab w:val="left" w:pos="0"/>
        </w:tabs>
        <w:spacing w:line="240" w:lineRule="auto"/>
        <w:ind w:right="14"/>
        <w:rPr>
          <w:sz w:val="28"/>
          <w:szCs w:val="28"/>
        </w:rPr>
      </w:pPr>
    </w:p>
    <w:p w:rsidR="00CC273C" w:rsidRDefault="00CC273C" w:rsidP="00CC27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24.09.2018г. № 135 «</w:t>
      </w:r>
      <w:r w:rsidRPr="001702B2"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обеспечение функций администрации 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 </w:t>
      </w:r>
    </w:p>
    <w:p w:rsidR="00CC273C" w:rsidRPr="001702B2" w:rsidRDefault="00CC273C" w:rsidP="00CC27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Новомальтинского </w:t>
      </w:r>
      <w:r w:rsidRPr="001702B2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C273C" w:rsidRPr="001702B2" w:rsidRDefault="00CC273C" w:rsidP="00CC27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3C" w:rsidRPr="002C62B1" w:rsidRDefault="00CC273C" w:rsidP="00CC273C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C62B1">
        <w:rPr>
          <w:sz w:val="28"/>
          <w:szCs w:val="28"/>
        </w:rPr>
        <w:t xml:space="preserve">В целях повышения эффективности бюджетных расходов и организации бюджетного планирования, в соответствии с частью 5 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23, 46 </w:t>
      </w:r>
      <w:r w:rsidRPr="002C62B1">
        <w:rPr>
          <w:color w:val="000000"/>
          <w:sz w:val="28"/>
          <w:szCs w:val="28"/>
        </w:rPr>
        <w:t>Устава Новомальтинского муниципального образования, администрация сельского поселения  Новомальтинского муниципального образования</w:t>
      </w:r>
    </w:p>
    <w:p w:rsidR="00CC273C" w:rsidRPr="002C62B1" w:rsidRDefault="00CC273C" w:rsidP="00CC2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C273C" w:rsidRPr="002C62B1" w:rsidRDefault="00CC273C" w:rsidP="00CC273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1. Внести изменение в приложение к постановлению от 24.09.2018г. № 135 «Об утверждении нормативных затрат на обеспечение функций администрации  сельского поселения Новомальтинского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(изменения от 12.04.2021г. № 38)</w:t>
      </w:r>
    </w:p>
    <w:p w:rsidR="00CC273C" w:rsidRPr="002C62B1" w:rsidRDefault="00CC273C" w:rsidP="00CC273C">
      <w:pPr>
        <w:shd w:val="clear" w:color="auto" w:fill="FFFFFF"/>
        <w:spacing w:after="105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2.</w:t>
      </w:r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образования</w:t>
      </w:r>
      <w:proofErr w:type="gramEnd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Pr="002C62B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2C62B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2C62B1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2C62B1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CC273C" w:rsidRPr="002C62B1" w:rsidRDefault="00CC273C" w:rsidP="00CC273C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73C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6DC" w:rsidRDefault="00CC46DC" w:rsidP="00CC27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CC273C"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 сельского поселения</w:t>
      </w:r>
    </w:p>
    <w:p w:rsidR="00CC273C" w:rsidRPr="002C62B1" w:rsidRDefault="00CC273C" w:rsidP="00CC27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Новомальтинского</w:t>
      </w:r>
    </w:p>
    <w:p w:rsidR="00CC273C" w:rsidRPr="002C62B1" w:rsidRDefault="00CC273C" w:rsidP="00CC27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муниципального образования                            </w:t>
      </w:r>
      <w:r w:rsidR="00CC46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CC46DC">
        <w:rPr>
          <w:rFonts w:ascii="Times New Roman" w:eastAsia="Calibri" w:hAnsi="Times New Roman" w:cs="Times New Roman"/>
          <w:color w:val="000000"/>
          <w:sz w:val="28"/>
          <w:szCs w:val="28"/>
        </w:rPr>
        <w:t>.О. Попов</w:t>
      </w:r>
    </w:p>
    <w:p w:rsidR="00CC273C" w:rsidRPr="002C62B1" w:rsidRDefault="00CC273C" w:rsidP="00CC27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C273C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73C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73C" w:rsidRDefault="00CC273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6DC" w:rsidRPr="002C62B1" w:rsidRDefault="00CC46DC" w:rsidP="00CC27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73C" w:rsidRPr="002C62B1" w:rsidRDefault="00CC273C" w:rsidP="00CC273C">
      <w:pPr>
        <w:pStyle w:val="ConsPlusTitle"/>
        <w:ind w:left="4956"/>
        <w:rPr>
          <w:b w:val="0"/>
          <w:sz w:val="28"/>
          <w:szCs w:val="28"/>
        </w:rPr>
      </w:pPr>
      <w:r w:rsidRPr="002C62B1">
        <w:rPr>
          <w:b w:val="0"/>
          <w:sz w:val="28"/>
          <w:szCs w:val="28"/>
        </w:rPr>
        <w:lastRenderedPageBreak/>
        <w:t>Приложение</w:t>
      </w:r>
    </w:p>
    <w:p w:rsidR="00CC273C" w:rsidRPr="002C62B1" w:rsidRDefault="00CC273C" w:rsidP="00CC273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CC273C" w:rsidRPr="002C62B1" w:rsidRDefault="00CC273C" w:rsidP="00CC273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CC273C" w:rsidRPr="002C62B1" w:rsidRDefault="00CC273C" w:rsidP="00CC273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C273C" w:rsidRPr="002C62B1" w:rsidRDefault="00CC273C" w:rsidP="00CC273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C62B1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C62B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62B1">
        <w:rPr>
          <w:rFonts w:ascii="Times New Roman" w:hAnsi="Times New Roman" w:cs="Times New Roman"/>
          <w:sz w:val="28"/>
          <w:szCs w:val="28"/>
        </w:rPr>
        <w:t xml:space="preserve">.2021 г. № </w:t>
      </w:r>
      <w:r w:rsidR="00061482">
        <w:rPr>
          <w:rFonts w:ascii="Times New Roman" w:hAnsi="Times New Roman" w:cs="Times New Roman"/>
          <w:sz w:val="28"/>
          <w:szCs w:val="28"/>
        </w:rPr>
        <w:t>45</w:t>
      </w:r>
      <w:r w:rsidRPr="002C62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73C" w:rsidRPr="002C62B1" w:rsidRDefault="00CC273C" w:rsidP="00CC273C">
      <w:pPr>
        <w:spacing w:after="0" w:line="240" w:lineRule="auto"/>
        <w:ind w:left="3119"/>
        <w:jc w:val="right"/>
        <w:rPr>
          <w:rFonts w:ascii="Times New Roman" w:hAnsi="Times New Roman" w:cs="Times New Roman"/>
          <w:sz w:val="28"/>
          <w:szCs w:val="28"/>
        </w:rPr>
      </w:pPr>
    </w:p>
    <w:p w:rsidR="00CC46DC" w:rsidRDefault="00CC46DC" w:rsidP="00CC273C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273C" w:rsidRDefault="00CC273C" w:rsidP="00CC273C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2B1">
        <w:rPr>
          <w:rFonts w:ascii="Times New Roman" w:hAnsi="Times New Roman" w:cs="Times New Roman"/>
          <w:sz w:val="28"/>
          <w:szCs w:val="28"/>
        </w:rPr>
        <w:t xml:space="preserve">1.Внести изменения в нормативные затраты на обеспечение функций администрации сельского поселения Новомальтинского муниципального образования (далее – администрации поселения) определяются в соответствии с </w:t>
      </w:r>
      <w:hyperlink w:anchor="sub_9991" w:history="1">
        <w:r w:rsidRPr="002C62B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2C62B1">
        <w:rPr>
          <w:rFonts w:ascii="Times New Roman" w:hAnsi="Times New Roman" w:cs="Times New Roman"/>
          <w:sz w:val="28"/>
          <w:szCs w:val="28"/>
        </w:rPr>
        <w:t xml:space="preserve">ми определения нормативных затрат на обеспечение функций администрации сельского поселения Новомальтинского муниципального образования, ее органов и подведомственных им казенных учреждений, утверждёнными постановлением администрации сельского поселения Новомальтинского  муниципального образования от 12.04.2021г. № 38 </w:t>
      </w:r>
      <w:r>
        <w:rPr>
          <w:rFonts w:ascii="Times New Roman" w:hAnsi="Times New Roman" w:cs="Times New Roman"/>
          <w:sz w:val="28"/>
          <w:szCs w:val="28"/>
        </w:rPr>
        <w:t>(изменениями от 12.04.2021г. № 38)</w:t>
      </w:r>
      <w:proofErr w:type="gramEnd"/>
    </w:p>
    <w:p w:rsidR="00CC273C" w:rsidRPr="002C62B1" w:rsidRDefault="00CC273C" w:rsidP="00CC273C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273C" w:rsidRPr="00CC46DC" w:rsidRDefault="00CC273C" w:rsidP="00CC273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96BFA">
        <w:rPr>
          <w:rFonts w:ascii="Times New Roman" w:hAnsi="Times New Roman" w:cs="Times New Roman"/>
          <w:sz w:val="28"/>
          <w:szCs w:val="28"/>
        </w:rPr>
        <w:t>1</w:t>
      </w:r>
      <w:r w:rsidRPr="00CC46DC">
        <w:rPr>
          <w:rFonts w:ascii="Times New Roman" w:hAnsi="Times New Roman" w:cs="Times New Roman"/>
          <w:sz w:val="28"/>
          <w:szCs w:val="28"/>
        </w:rPr>
        <w:t>.1.Пункт 6. «Нормативы количества и цены транспортных средств» читать в новой редакции:</w:t>
      </w:r>
    </w:p>
    <w:p w:rsidR="00CC273C" w:rsidRPr="00496BFA" w:rsidRDefault="00CC273C" w:rsidP="00CC273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67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3240"/>
        <w:gridCol w:w="2520"/>
      </w:tblGrid>
      <w:tr w:rsidR="00CC273C" w:rsidRPr="00CC46DC" w:rsidTr="00CC273C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3C" w:rsidRPr="00CC46DC" w:rsidRDefault="00CC273C" w:rsidP="00CC2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3C" w:rsidRPr="00CC46DC" w:rsidRDefault="00CC273C" w:rsidP="00CC2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273C" w:rsidRPr="00CC46DC" w:rsidRDefault="00CC273C" w:rsidP="00CC2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sz w:val="24"/>
                <w:szCs w:val="24"/>
              </w:rPr>
              <w:t>Цена за ед.</w:t>
            </w:r>
          </w:p>
        </w:tc>
      </w:tr>
      <w:tr w:rsidR="00CC273C" w:rsidRPr="00CC46DC" w:rsidTr="00CC273C">
        <w:trPr>
          <w:trHeight w:val="374"/>
        </w:trPr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</w:tcPr>
          <w:p w:rsidR="00CC273C" w:rsidRPr="00CC46DC" w:rsidRDefault="00CC273C" w:rsidP="00CC27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sz w:val="24"/>
                <w:szCs w:val="24"/>
              </w:rPr>
              <w:t>Транспортное средство с персональным закреплением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273C" w:rsidRPr="00CC46DC" w:rsidRDefault="00CC273C" w:rsidP="00CC4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sz w:val="24"/>
                <w:szCs w:val="24"/>
              </w:rPr>
              <w:t xml:space="preserve">1 ед. для высшего </w:t>
            </w:r>
            <w:hyperlink w:anchor="sub_20114" w:history="1">
              <w:r w:rsidRPr="00CC46DC">
                <w:rPr>
                  <w:rFonts w:ascii="Times New Roman" w:hAnsi="Times New Roman"/>
                  <w:sz w:val="24"/>
                  <w:szCs w:val="24"/>
                </w:rPr>
                <w:t xml:space="preserve">должностного лица </w:t>
              </w:r>
              <w:r w:rsidR="00CC46DC">
                <w:rPr>
                  <w:rFonts w:ascii="Times New Roman" w:hAnsi="Times New Roman"/>
                  <w:sz w:val="24"/>
                  <w:szCs w:val="24"/>
                </w:rPr>
                <w:t>сельского поселения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273C" w:rsidRPr="00CC46DC" w:rsidRDefault="00CC46DC" w:rsidP="00CC27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6D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CC273C" w:rsidRPr="00CC46DC">
              <w:rPr>
                <w:rFonts w:ascii="Times New Roman" w:hAnsi="Times New Roman"/>
                <w:bCs/>
                <w:sz w:val="24"/>
                <w:szCs w:val="24"/>
              </w:rPr>
              <w:t>00 000 рублей</w:t>
            </w:r>
          </w:p>
        </w:tc>
      </w:tr>
    </w:tbl>
    <w:p w:rsidR="00CC46DC" w:rsidRDefault="00CC46DC" w:rsidP="00CC27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CC46DC" w:rsidSect="00496BFA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3E6" w:rsidRDefault="00F343E6" w:rsidP="00245103">
      <w:pPr>
        <w:spacing w:after="0" w:line="240" w:lineRule="auto"/>
      </w:pPr>
      <w:r>
        <w:separator/>
      </w:r>
    </w:p>
  </w:endnote>
  <w:endnote w:type="continuationSeparator" w:id="0">
    <w:p w:rsidR="00F343E6" w:rsidRDefault="00F343E6" w:rsidP="0024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3E6" w:rsidRDefault="00F343E6" w:rsidP="00245103">
      <w:pPr>
        <w:spacing w:after="0" w:line="240" w:lineRule="auto"/>
      </w:pPr>
      <w:r>
        <w:separator/>
      </w:r>
    </w:p>
  </w:footnote>
  <w:footnote w:type="continuationSeparator" w:id="0">
    <w:p w:rsidR="00F343E6" w:rsidRDefault="00F343E6" w:rsidP="00245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2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103"/>
    <w:rsid w:val="0000142E"/>
    <w:rsid w:val="00060CD6"/>
    <w:rsid w:val="00061482"/>
    <w:rsid w:val="000E17BA"/>
    <w:rsid w:val="001328C9"/>
    <w:rsid w:val="00170916"/>
    <w:rsid w:val="001B7007"/>
    <w:rsid w:val="001D697A"/>
    <w:rsid w:val="001E2D5B"/>
    <w:rsid w:val="00245103"/>
    <w:rsid w:val="00255215"/>
    <w:rsid w:val="002C480D"/>
    <w:rsid w:val="002C62B1"/>
    <w:rsid w:val="003D4BDD"/>
    <w:rsid w:val="003E5FFE"/>
    <w:rsid w:val="004937BA"/>
    <w:rsid w:val="00496BFA"/>
    <w:rsid w:val="00570CBD"/>
    <w:rsid w:val="005E0B91"/>
    <w:rsid w:val="00661735"/>
    <w:rsid w:val="006F0ADD"/>
    <w:rsid w:val="006F4957"/>
    <w:rsid w:val="00756217"/>
    <w:rsid w:val="007A40B3"/>
    <w:rsid w:val="007B047A"/>
    <w:rsid w:val="007B2897"/>
    <w:rsid w:val="007F2635"/>
    <w:rsid w:val="00884909"/>
    <w:rsid w:val="0089618E"/>
    <w:rsid w:val="009D4110"/>
    <w:rsid w:val="00A375A0"/>
    <w:rsid w:val="00AC0185"/>
    <w:rsid w:val="00AE1D6F"/>
    <w:rsid w:val="00AF59B4"/>
    <w:rsid w:val="00B72971"/>
    <w:rsid w:val="00BB0FAB"/>
    <w:rsid w:val="00CC273C"/>
    <w:rsid w:val="00CC46DC"/>
    <w:rsid w:val="00E400B4"/>
    <w:rsid w:val="00E85314"/>
    <w:rsid w:val="00EA3F7E"/>
    <w:rsid w:val="00F3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6F"/>
  </w:style>
  <w:style w:type="paragraph" w:styleId="1">
    <w:name w:val="heading 1"/>
    <w:basedOn w:val="a"/>
    <w:next w:val="a"/>
    <w:link w:val="10"/>
    <w:qFormat/>
    <w:rsid w:val="002451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0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2451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alloon Text"/>
    <w:basedOn w:val="a"/>
    <w:link w:val="a4"/>
    <w:semiHidden/>
    <w:rsid w:val="0024510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245103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2451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harChar1">
    <w:name w:val="Char Char1 Знак Знак Знак"/>
    <w:basedOn w:val="a"/>
    <w:rsid w:val="00245103"/>
    <w:pPr>
      <w:spacing w:after="0" w:line="240" w:lineRule="auto"/>
    </w:pPr>
    <w:rPr>
      <w:rFonts w:ascii="Verdana" w:eastAsia="Calibri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245103"/>
    <w:rPr>
      <w:rFonts w:cs="Times New Roman"/>
      <w:color w:val="106BBE"/>
    </w:rPr>
  </w:style>
  <w:style w:type="character" w:styleId="a7">
    <w:name w:val="Hyperlink"/>
    <w:rsid w:val="00245103"/>
    <w:rPr>
      <w:rFonts w:cs="Times New Roman"/>
      <w:color w:val="0000FF"/>
      <w:u w:val="single"/>
    </w:rPr>
  </w:style>
  <w:style w:type="paragraph" w:styleId="a8">
    <w:name w:val="endnote text"/>
    <w:basedOn w:val="a"/>
    <w:link w:val="a9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9">
    <w:name w:val="Текст концевой сноски Знак"/>
    <w:basedOn w:val="a0"/>
    <w:link w:val="a8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a">
    <w:name w:val="endnote reference"/>
    <w:semiHidden/>
    <w:rsid w:val="00245103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d">
    <w:name w:val="footnote reference"/>
    <w:semiHidden/>
    <w:rsid w:val="00245103"/>
    <w:rPr>
      <w:rFonts w:cs="Times New Roman"/>
      <w:vertAlign w:val="superscript"/>
    </w:rPr>
  </w:style>
  <w:style w:type="paragraph" w:customStyle="1" w:styleId="ae">
    <w:name w:val="Нормальный (таблица)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0">
    <w:name w:val="Цветовое выделение"/>
    <w:uiPriority w:val="99"/>
    <w:rsid w:val="00245103"/>
    <w:rPr>
      <w:b/>
      <w:bCs/>
      <w:color w:val="26282F"/>
    </w:rPr>
  </w:style>
  <w:style w:type="character" w:styleId="af1">
    <w:name w:val="Emphasis"/>
    <w:qFormat/>
    <w:rsid w:val="00245103"/>
    <w:rPr>
      <w:i/>
      <w:iCs/>
    </w:rPr>
  </w:style>
  <w:style w:type="character" w:customStyle="1" w:styleId="FootnoteTextChar">
    <w:name w:val="Footnote Text Char"/>
    <w:semiHidden/>
    <w:locked/>
    <w:rsid w:val="00245103"/>
    <w:rPr>
      <w:rFonts w:ascii="Calibri" w:eastAsia="Times New Roman" w:hAnsi="Calibri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24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245103"/>
    <w:rPr>
      <w:b/>
      <w:bCs/>
    </w:rPr>
  </w:style>
  <w:style w:type="paragraph" w:customStyle="1" w:styleId="Style15">
    <w:name w:val="Style15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24510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24510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6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45103"/>
    <w:pPr>
      <w:widowControl w:val="0"/>
      <w:autoSpaceDE w:val="0"/>
      <w:autoSpaceDN w:val="0"/>
      <w:adjustRightInd w:val="0"/>
      <w:spacing w:after="0" w:line="237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Plain Text"/>
    <w:basedOn w:val="a"/>
    <w:link w:val="af5"/>
    <w:rsid w:val="0024510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245103"/>
    <w:rPr>
      <w:rFonts w:ascii="Courier New" w:eastAsia="Times New Roman" w:hAnsi="Courier New" w:cs="Times New Roman"/>
      <w:sz w:val="20"/>
      <w:szCs w:val="20"/>
    </w:rPr>
  </w:style>
  <w:style w:type="paragraph" w:customStyle="1" w:styleId="ConsPlusTitle">
    <w:name w:val="ConsPlusTitle"/>
    <w:link w:val="ConsPlusTitle0"/>
    <w:rsid w:val="00245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24510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">
    <w:name w:val="TableGrid"/>
    <w:rsid w:val="00570C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E853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27</cp:revision>
  <cp:lastPrinted>2021-04-16T02:38:00Z</cp:lastPrinted>
  <dcterms:created xsi:type="dcterms:W3CDTF">2018-09-24T13:36:00Z</dcterms:created>
  <dcterms:modified xsi:type="dcterms:W3CDTF">2021-05-31T02:28:00Z</dcterms:modified>
</cp:coreProperties>
</file>