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247897">
        <w:rPr>
          <w:rFonts w:ascii="Times New Roman" w:hAnsi="Times New Roman" w:cs="Times New Roman"/>
          <w:sz w:val="28"/>
          <w:szCs w:val="28"/>
        </w:rPr>
        <w:t>03</w:t>
      </w:r>
      <w:r w:rsidRPr="005E1263">
        <w:rPr>
          <w:rFonts w:ascii="Times New Roman" w:hAnsi="Times New Roman" w:cs="Times New Roman"/>
          <w:sz w:val="28"/>
          <w:szCs w:val="28"/>
        </w:rPr>
        <w:t>.0</w:t>
      </w:r>
      <w:r w:rsidR="00247897">
        <w:rPr>
          <w:rFonts w:ascii="Times New Roman" w:hAnsi="Times New Roman" w:cs="Times New Roman"/>
          <w:sz w:val="28"/>
          <w:szCs w:val="28"/>
        </w:rPr>
        <w:t>4</w:t>
      </w:r>
      <w:r w:rsidRPr="005E1263">
        <w:rPr>
          <w:rFonts w:ascii="Times New Roman" w:hAnsi="Times New Roman" w:cs="Times New Roman"/>
          <w:sz w:val="28"/>
          <w:szCs w:val="28"/>
        </w:rPr>
        <w:t>.2017 года</w:t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Pr="005E1263">
        <w:rPr>
          <w:rFonts w:ascii="Times New Roman" w:hAnsi="Times New Roman" w:cs="Times New Roman"/>
          <w:sz w:val="28"/>
          <w:szCs w:val="28"/>
        </w:rPr>
        <w:t xml:space="preserve">№ </w:t>
      </w:r>
      <w:r w:rsidR="00E34E0F">
        <w:rPr>
          <w:rFonts w:ascii="Times New Roman" w:hAnsi="Times New Roman" w:cs="Times New Roman"/>
          <w:sz w:val="28"/>
          <w:szCs w:val="28"/>
        </w:rPr>
        <w:t>44</w:t>
      </w:r>
    </w:p>
    <w:p w:rsidR="005E1263" w:rsidRPr="005E1263" w:rsidRDefault="005E1263" w:rsidP="00247897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34E0F" w:rsidRPr="00E34E0F" w:rsidRDefault="00E34E0F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E0F">
        <w:rPr>
          <w:rFonts w:ascii="Times New Roman" w:hAnsi="Times New Roman" w:cs="Times New Roman"/>
          <w:b/>
          <w:sz w:val="28"/>
          <w:szCs w:val="28"/>
        </w:rPr>
        <w:t>О мерах по обеспечению безопасности людей, охраны их жизни и здоровья на водных объектах и их участках, расположенных на территории сельского поселения Новомальтинского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образования, в </w:t>
      </w:r>
      <w:r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Pr="00E34E0F">
        <w:rPr>
          <w:rFonts w:ascii="Times New Roman" w:hAnsi="Times New Roman" w:cs="Times New Roman"/>
          <w:b/>
          <w:sz w:val="28"/>
          <w:szCs w:val="28"/>
        </w:rPr>
        <w:t>летний период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E34E0F">
      <w:pPr>
        <w:spacing w:after="0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E34E0F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47897">
        <w:rPr>
          <w:rFonts w:ascii="Times New Roman" w:hAnsi="Times New Roman" w:cs="Times New Roman"/>
          <w:sz w:val="28"/>
          <w:szCs w:val="28"/>
        </w:rPr>
        <w:t xml:space="preserve">по </w:t>
      </w:r>
      <w:r w:rsidRPr="00E34E0F">
        <w:rPr>
          <w:rFonts w:ascii="Times New Roman" w:hAnsi="Times New Roman" w:cs="Times New Roman"/>
          <w:sz w:val="28"/>
          <w:szCs w:val="28"/>
        </w:rPr>
        <w:t>предотвращению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</w:t>
      </w:r>
      <w:r w:rsidR="004A0D80">
        <w:rPr>
          <w:rFonts w:ascii="Times New Roman" w:hAnsi="Times New Roman" w:cs="Times New Roman"/>
          <w:sz w:val="28"/>
          <w:szCs w:val="28"/>
        </w:rPr>
        <w:t xml:space="preserve">п. 26 </w:t>
      </w:r>
      <w:r w:rsidR="00E34E0F" w:rsidRPr="00E34E0F">
        <w:rPr>
          <w:rFonts w:ascii="Times New Roman" w:hAnsi="Times New Roman" w:cs="Times New Roman"/>
          <w:sz w:val="28"/>
          <w:szCs w:val="28"/>
        </w:rPr>
        <w:t>ст. 14 Федерального закона от 06.10.2003 г. № 131-ФЗ «Об общих принципах организации местного самоуправления в Российской Федерации», руководствуясь ст.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r w:rsidR="004A0D80" w:rsidRPr="004A0D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0167D" w:rsidRDefault="00682BBE" w:rsidP="00682BBE">
      <w:pPr>
        <w:spacing w:after="0"/>
        <w:ind w:firstLine="709"/>
        <w:jc w:val="both"/>
      </w:pPr>
      <w:r w:rsidRPr="00682BBE">
        <w:rPr>
          <w:rFonts w:ascii="Times New Roman" w:hAnsi="Times New Roman" w:cs="Times New Roman"/>
          <w:sz w:val="28"/>
          <w:szCs w:val="28"/>
        </w:rPr>
        <w:t xml:space="preserve">1.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 связи с отсутствием оборудованных ледовых переправ запретить </w:t>
      </w:r>
      <w:r w:rsidR="00641F1C">
        <w:rPr>
          <w:rFonts w:ascii="Times New Roman" w:hAnsi="Times New Roman" w:cs="Times New Roman"/>
          <w:sz w:val="28"/>
          <w:szCs w:val="28"/>
        </w:rPr>
        <w:t xml:space="preserve">выход людей и </w:t>
      </w:r>
      <w:r w:rsidR="0020167D" w:rsidRPr="00682BBE">
        <w:rPr>
          <w:rFonts w:ascii="Times New Roman" w:hAnsi="Times New Roman" w:cs="Times New Roman"/>
          <w:sz w:val="28"/>
          <w:szCs w:val="28"/>
        </w:rPr>
        <w:t>выезд</w:t>
      </w:r>
      <w:r w:rsidR="00641F1C">
        <w:rPr>
          <w:rFonts w:ascii="Times New Roman" w:hAnsi="Times New Roman" w:cs="Times New Roman"/>
          <w:sz w:val="28"/>
          <w:szCs w:val="28"/>
        </w:rPr>
        <w:t xml:space="preserve"> </w:t>
      </w:r>
      <w:r w:rsidR="0020167D" w:rsidRPr="00682BBE">
        <w:rPr>
          <w:rFonts w:ascii="Times New Roman" w:hAnsi="Times New Roman" w:cs="Times New Roman"/>
          <w:sz w:val="28"/>
          <w:szCs w:val="28"/>
        </w:rPr>
        <w:t>автотранспорта на лед</w:t>
      </w:r>
      <w:r w:rsidR="00641F1C" w:rsidRPr="00641F1C">
        <w:rPr>
          <w:rFonts w:ascii="Times New Roman" w:hAnsi="Times New Roman"/>
          <w:sz w:val="28"/>
          <w:szCs w:val="28"/>
        </w:rPr>
        <w:t xml:space="preserve"> </w:t>
      </w:r>
      <w:r w:rsidR="00641F1C">
        <w:rPr>
          <w:rFonts w:ascii="Times New Roman" w:hAnsi="Times New Roman"/>
          <w:sz w:val="28"/>
          <w:szCs w:val="28"/>
        </w:rPr>
        <w:t xml:space="preserve">водоемов расположенных </w:t>
      </w:r>
      <w:r w:rsidR="00641F1C">
        <w:rPr>
          <w:rFonts w:ascii="Times New Roman" w:hAnsi="Times New Roman" w:cs="Times New Roman"/>
          <w:sz w:val="28"/>
          <w:szCs w:val="28"/>
        </w:rPr>
        <w:t>на территории Новомальтинского муниципального образования</w:t>
      </w:r>
      <w:r w:rsidR="0020167D" w:rsidRPr="00682BBE">
        <w:rPr>
          <w:rFonts w:ascii="Times New Roman" w:hAnsi="Times New Roman" w:cs="Times New Roman"/>
          <w:sz w:val="28"/>
          <w:szCs w:val="28"/>
        </w:rPr>
        <w:t>.</w:t>
      </w:r>
    </w:p>
    <w:p w:rsid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BE">
        <w:rPr>
          <w:rFonts w:ascii="Times New Roman" w:hAnsi="Times New Roman" w:cs="Times New Roman"/>
          <w:sz w:val="28"/>
          <w:szCs w:val="28"/>
        </w:rPr>
        <w:t xml:space="preserve">2.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 провести профилактические беседы и инструктажи </w:t>
      </w:r>
      <w:r>
        <w:rPr>
          <w:rFonts w:ascii="Times New Roman" w:hAnsi="Times New Roman" w:cs="Times New Roman"/>
          <w:sz w:val="28"/>
          <w:szCs w:val="28"/>
        </w:rPr>
        <w:t>с несовершеннолетними детьми на тему «Осторожно, тонкий лед!»</w:t>
      </w:r>
    </w:p>
    <w:p w:rsidR="00E34E0F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34E0F" w:rsidRPr="00E34E0F">
        <w:rPr>
          <w:rFonts w:ascii="Times New Roman" w:hAnsi="Times New Roman" w:cs="Times New Roman"/>
          <w:sz w:val="28"/>
          <w:szCs w:val="28"/>
        </w:rPr>
        <w:t>В связи с отсутствием оборудованных мест для массового купания и отдыха людей, во избежание несчастных случаев и гибели людей во время купального сезона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запретить купание на водных объектах и их участках, расположенных на территории Новомальтинского муниципального образования.</w:t>
      </w:r>
    </w:p>
    <w:p w:rsidR="00682BBE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Специалисту администрации Фалилеевой К.С.  провести работу по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населения Новомальтинского муниципального образования,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Pr="00682BBE">
        <w:rPr>
          <w:rFonts w:ascii="Times New Roman" w:hAnsi="Times New Roman" w:cs="Times New Roman"/>
          <w:sz w:val="28"/>
          <w:szCs w:val="28"/>
        </w:rPr>
        <w:t xml:space="preserve">существлять регулярно контроль и обновление (при </w:t>
      </w:r>
      <w:r w:rsidRPr="00682BBE">
        <w:rPr>
          <w:rFonts w:ascii="Times New Roman" w:hAnsi="Times New Roman" w:cs="Times New Roman"/>
          <w:sz w:val="28"/>
          <w:szCs w:val="28"/>
        </w:rPr>
        <w:lastRenderedPageBreak/>
        <w:t>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, «Купаться запре</w:t>
      </w:r>
      <w:bookmarkStart w:id="0" w:name="_GoBack"/>
      <w:bookmarkEnd w:id="0"/>
      <w:r w:rsidR="00E30761">
        <w:rPr>
          <w:rFonts w:ascii="Times New Roman" w:hAnsi="Times New Roman" w:cs="Times New Roman"/>
          <w:sz w:val="28"/>
          <w:szCs w:val="28"/>
        </w:rPr>
        <w:t>щено».</w:t>
      </w:r>
    </w:p>
    <w:p w:rsidR="00E34E0F" w:rsidRP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муниципального образования, в </w:t>
      </w:r>
      <w:r>
        <w:rPr>
          <w:rFonts w:ascii="Times New Roman" w:hAnsi="Times New Roman" w:cs="Times New Roman"/>
          <w:sz w:val="28"/>
          <w:szCs w:val="28"/>
        </w:rPr>
        <w:t xml:space="preserve">весенне – </w:t>
      </w:r>
      <w:r w:rsidR="00E34E0F" w:rsidRPr="00E34E0F">
        <w:rPr>
          <w:rFonts w:ascii="Times New Roman" w:hAnsi="Times New Roman" w:cs="Times New Roman"/>
          <w:sz w:val="28"/>
          <w:szCs w:val="28"/>
        </w:rPr>
        <w:t>летний период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E34E0F" w:rsidRDefault="00641F1C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34E0F" w:rsidRPr="00E34E0F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 – телекоммуникационной сети «Интернет».</w:t>
      </w:r>
    </w:p>
    <w:p w:rsidR="00E34E0F" w:rsidRPr="00E34E0F" w:rsidRDefault="00641F1C" w:rsidP="00641F1C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E34E0F" w:rsidRPr="00E34E0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4E0F" w:rsidRPr="00E34E0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</w:r>
      <w:r w:rsidR="00CA701D">
        <w:rPr>
          <w:rFonts w:ascii="Times New Roman" w:hAnsi="Times New Roman" w:cs="Times New Roman"/>
          <w:sz w:val="28"/>
          <w:szCs w:val="28"/>
        </w:rPr>
        <w:tab/>
        <w:t>Ю.В. Нефедьев</w:t>
      </w:r>
    </w:p>
    <w:p w:rsidR="00E34E0F" w:rsidRPr="00360D83" w:rsidRDefault="00E34E0F" w:rsidP="00E34E0F">
      <w:pPr>
        <w:rPr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CA701D" w:rsidRDefault="00CA701D" w:rsidP="00E34E0F">
      <w:pPr>
        <w:pStyle w:val="a9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  <w:r w:rsidRPr="00CA701D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УТВЕРЖДЕН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E34E0F" w:rsidRPr="00351B1A" w:rsidRDefault="00E34E0F" w:rsidP="00CA701D">
      <w:pPr>
        <w:pStyle w:val="a9"/>
        <w:ind w:right="-1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сельского поселения Новомальтинского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от </w:t>
      </w:r>
      <w:r w:rsidR="00CA701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0.0</w:t>
      </w:r>
      <w:r w:rsidR="00CA701D">
        <w:rPr>
          <w:rFonts w:ascii="Times New Roman" w:hAnsi="Times New Roman"/>
          <w:sz w:val="28"/>
          <w:szCs w:val="28"/>
        </w:rPr>
        <w:t>3.2017 г. № 4</w:t>
      </w:r>
      <w:r>
        <w:rPr>
          <w:rFonts w:ascii="Times New Roman" w:hAnsi="Times New Roman"/>
          <w:sz w:val="28"/>
          <w:szCs w:val="28"/>
        </w:rPr>
        <w:t>4</w:t>
      </w:r>
      <w:r w:rsidRPr="00351B1A">
        <w:rPr>
          <w:rFonts w:ascii="Times New Roman" w:hAnsi="Times New Roman"/>
          <w:sz w:val="28"/>
          <w:szCs w:val="28"/>
        </w:rPr>
        <w:t xml:space="preserve"> </w:t>
      </w:r>
    </w:p>
    <w:p w:rsidR="00E34E0F" w:rsidRPr="00351B1A" w:rsidRDefault="00E34E0F" w:rsidP="00E34E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территории Новомальтинского муниципального образования,</w:t>
      </w: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A701D">
        <w:rPr>
          <w:rFonts w:ascii="Times New Roman" w:hAnsi="Times New Roman" w:cs="Times New Roman"/>
          <w:b/>
          <w:sz w:val="28"/>
          <w:szCs w:val="28"/>
        </w:rPr>
        <w:t xml:space="preserve">весенне – </w:t>
      </w:r>
      <w:r w:rsidRPr="00CA701D">
        <w:rPr>
          <w:rFonts w:ascii="Times New Roman" w:hAnsi="Times New Roman" w:cs="Times New Roman"/>
          <w:b/>
          <w:sz w:val="28"/>
          <w:szCs w:val="28"/>
        </w:rPr>
        <w:t>летний период 201</w:t>
      </w:r>
      <w:r w:rsidR="00CA701D">
        <w:rPr>
          <w:rFonts w:ascii="Times New Roman" w:hAnsi="Times New Roman" w:cs="Times New Roman"/>
          <w:b/>
          <w:sz w:val="28"/>
          <w:szCs w:val="28"/>
        </w:rPr>
        <w:t>7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34E0F" w:rsidRPr="00360D83" w:rsidRDefault="00E34E0F" w:rsidP="00E34E0F">
      <w:pPr>
        <w:shd w:val="clear" w:color="auto" w:fill="FFFFFF"/>
        <w:ind w:right="77"/>
        <w:jc w:val="center"/>
        <w:rPr>
          <w:sz w:val="28"/>
          <w:szCs w:val="28"/>
        </w:rPr>
      </w:pPr>
    </w:p>
    <w:tbl>
      <w:tblPr>
        <w:tblW w:w="9781" w:type="dxa"/>
        <w:jc w:val="center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1701"/>
        <w:gridCol w:w="2409"/>
      </w:tblGrid>
      <w:tr w:rsidR="00E34E0F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47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102" w:right="38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Исполнители</w:t>
            </w:r>
          </w:p>
        </w:tc>
      </w:tr>
      <w:tr w:rsidR="00A11B61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after="0"/>
              <w:ind w:left="3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Вне ледовых переправ установить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запрещающ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ие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 «Выезд на лед запрещен», «Выход на лед запрещен»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302154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1B12B0">
        <w:trPr>
          <w:trHeight w:hRule="exact" w:val="100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Установ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в местах 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еоборудованных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для массового купания и отдыха людей запрещающи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«Купа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ться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запрещено»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1B12B0">
        <w:trPr>
          <w:trHeight w:hRule="exact" w:val="226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Информировать граждан через средства массовой информации, с помощью распространения информационных листовок, памяток о правилах поведения и мерах безопасности на водных объектах,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рекомендаций о запрете купания в необорудованных местах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A11B61" w:rsidRPr="00CA701D" w:rsidTr="001B12B0">
        <w:trPr>
          <w:trHeight w:hRule="exact" w:val="127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left="156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Организация обучения детей правилам поведения и соблю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дению  правил безопасности на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1B61" w:rsidRPr="00CA701D" w:rsidRDefault="00A11B61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 отдельному плану социальных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1B61" w:rsidRPr="00CA701D" w:rsidRDefault="00A11B61" w:rsidP="004319F9">
            <w:pPr>
              <w:shd w:val="clear" w:color="auto" w:fill="FFFFFF"/>
              <w:ind w:right="552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Руководители социальных учреждений </w:t>
            </w:r>
          </w:p>
        </w:tc>
      </w:tr>
      <w:tr w:rsidR="001B12B0" w:rsidRPr="00CA701D" w:rsidTr="001B12B0">
        <w:trPr>
          <w:trHeight w:hRule="exact" w:val="241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A701D">
              <w:rPr>
                <w:rFonts w:ascii="Times New Roman" w:hAnsi="Times New Roman"/>
                <w:sz w:val="24"/>
                <w:szCs w:val="28"/>
              </w:rPr>
              <w:t xml:space="preserve">Посещение социально неблагополучных и не полных семей с доведением информации о недопустимости безнадзорного нахождения детей на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берегу р. Белая </w:t>
            </w:r>
            <w:r w:rsidRPr="00A11B61">
              <w:rPr>
                <w:rFonts w:ascii="Times New Roman" w:hAnsi="Times New Roman"/>
                <w:sz w:val="24"/>
                <w:szCs w:val="28"/>
              </w:rPr>
              <w:t>без присмотра взрослых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выхода на лед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а так же о случаях гибели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 водных объектах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специалист по соц. работе</w:t>
            </w:r>
          </w:p>
        </w:tc>
      </w:tr>
      <w:tr w:rsidR="001B12B0" w:rsidRPr="00CA701D" w:rsidTr="001B12B0">
        <w:trPr>
          <w:trHeight w:hRule="exact" w:val="1148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Проводить разъяснительную работу о запрете распития спиртных напитков в местах массового отдыха людей на водных объектах.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полиция</w:t>
            </w:r>
          </w:p>
        </w:tc>
      </w:tr>
      <w:tr w:rsidR="001B12B0" w:rsidRPr="00CA701D" w:rsidTr="001B12B0">
        <w:trPr>
          <w:trHeight w:hRule="exact" w:val="129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Создание рабочих групп для патрулирования мест массового отдыха на воде и своевременного реагирования на возможные происшествия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 период купального сезона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1B12B0" w:rsidRPr="00CA701D" w:rsidTr="001B12B0">
        <w:trPr>
          <w:trHeight w:hRule="exact" w:val="129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1B12B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Проведение сходов граждан по тематике «Обеспечение безопасности людей, в том числе детей и рыбаков, на водных объектах»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B12B0" w:rsidRPr="00CA701D" w:rsidRDefault="001B12B0" w:rsidP="0030215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 весенне - летний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12B0" w:rsidRPr="00CA701D" w:rsidRDefault="001B12B0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</w:tbl>
    <w:p w:rsidR="00DB4918" w:rsidRPr="00DB4918" w:rsidRDefault="00DB4918" w:rsidP="00DB4918">
      <w:pPr>
        <w:spacing w:after="150" w:line="300" w:lineRule="atLeast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DB4918" w:rsidRPr="00DB4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EA1" w:rsidRDefault="00892EA1" w:rsidP="005E1263">
      <w:pPr>
        <w:spacing w:after="0" w:line="240" w:lineRule="auto"/>
      </w:pPr>
      <w:r>
        <w:separator/>
      </w:r>
    </w:p>
  </w:endnote>
  <w:endnote w:type="continuationSeparator" w:id="0">
    <w:p w:rsidR="00892EA1" w:rsidRDefault="00892EA1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EA1" w:rsidRDefault="00892EA1" w:rsidP="005E1263">
      <w:pPr>
        <w:spacing w:after="0" w:line="240" w:lineRule="auto"/>
      </w:pPr>
      <w:r>
        <w:separator/>
      </w:r>
    </w:p>
  </w:footnote>
  <w:footnote w:type="continuationSeparator" w:id="0">
    <w:p w:rsidR="00892EA1" w:rsidRDefault="00892EA1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1B12B0"/>
    <w:rsid w:val="0020167D"/>
    <w:rsid w:val="00247897"/>
    <w:rsid w:val="00431959"/>
    <w:rsid w:val="004A0D80"/>
    <w:rsid w:val="0050368F"/>
    <w:rsid w:val="0053230A"/>
    <w:rsid w:val="005E1263"/>
    <w:rsid w:val="00641F1C"/>
    <w:rsid w:val="00666DDB"/>
    <w:rsid w:val="00682BBE"/>
    <w:rsid w:val="00892EA1"/>
    <w:rsid w:val="00A11B61"/>
    <w:rsid w:val="00A704DD"/>
    <w:rsid w:val="00CA701D"/>
    <w:rsid w:val="00DB4918"/>
    <w:rsid w:val="00DD0FDD"/>
    <w:rsid w:val="00E30761"/>
    <w:rsid w:val="00E34E0F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6</cp:revision>
  <cp:lastPrinted>2017-04-04T01:47:00Z</cp:lastPrinted>
  <dcterms:created xsi:type="dcterms:W3CDTF">2017-03-30T07:35:00Z</dcterms:created>
  <dcterms:modified xsi:type="dcterms:W3CDTF">2017-04-04T01:48:00Z</dcterms:modified>
</cp:coreProperties>
</file>